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F8831" w14:textId="77777777" w:rsidR="00C668B2" w:rsidRDefault="00000000" w:rsidP="00C668B2">
      <w:pPr>
        <w:pStyle w:val="NCEACPHeading1"/>
      </w:pPr>
      <w:r>
        <w:rPr>
          <w:noProof/>
          <w:lang w:val="en-GB" w:eastAsia="en-GB" w:bidi="ks-Deva"/>
        </w:rPr>
        <w:object w:dxaOrig="1440" w:dyaOrig="1440" w14:anchorId="0064F2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6" type="#_x0000_t75" style="position:absolute;left:0;text-align:left;margin-left:18.65pt;margin-top:1.25pt;width:368.8pt;height:80pt;z-index:251657728" fillcolor="window">
            <v:imagedata r:id="rId8" o:title=""/>
          </v:shape>
          <o:OLEObject Type="Embed" ProgID="Word.Picture.8" ShapeID="_x0000_s2096" DrawAspect="Content" ObjectID="_1798454578" r:id="rId9"/>
        </w:object>
      </w:r>
    </w:p>
    <w:p w14:paraId="30F86EEF" w14:textId="77777777" w:rsidR="00C668B2" w:rsidRDefault="00C668B2" w:rsidP="00C668B2">
      <w:pPr>
        <w:pStyle w:val="NCEACPHeading1"/>
      </w:pPr>
    </w:p>
    <w:p w14:paraId="45C483F7" w14:textId="77777777" w:rsidR="00C668B2" w:rsidRDefault="00C668B2" w:rsidP="00C668B2">
      <w:pPr>
        <w:pStyle w:val="NCEACPHeading1"/>
      </w:pPr>
    </w:p>
    <w:p w14:paraId="1F077CF7" w14:textId="77777777" w:rsidR="00C668B2" w:rsidRDefault="00C668B2" w:rsidP="00C668B2">
      <w:pPr>
        <w:pStyle w:val="NCEACPHeading1"/>
      </w:pPr>
      <w:r>
        <w:t>Internal Assessment Resource</w:t>
      </w:r>
    </w:p>
    <w:p w14:paraId="7D51C839" w14:textId="77777777" w:rsidR="00C668B2" w:rsidRDefault="00FE51DB" w:rsidP="00C668B2">
      <w:pPr>
        <w:pStyle w:val="NCEACPHeading1"/>
      </w:pPr>
      <w:r w:rsidRPr="00766DAB">
        <w:rPr>
          <w:lang w:val="en-AU"/>
        </w:rPr>
        <w:t>English</w:t>
      </w:r>
      <w:r>
        <w:t xml:space="preserve"> </w:t>
      </w:r>
      <w:r w:rsidR="00C668B2">
        <w:t xml:space="preserve">Level </w:t>
      </w:r>
      <w:r w:rsidR="00066821">
        <w:t>1</w:t>
      </w:r>
    </w:p>
    <w:p w14:paraId="457B3143" w14:textId="0E733487" w:rsidR="00C668B2" w:rsidRPr="00A50F80" w:rsidRDefault="00A50F80" w:rsidP="00C668B2">
      <w:pPr>
        <w:pStyle w:val="NCEACPHeading1"/>
        <w:rPr>
          <w:color w:val="FF0000"/>
          <w:lang w:val="en-AU"/>
        </w:rPr>
      </w:pPr>
      <w:r w:rsidRPr="00A50F80">
        <w:rPr>
          <w:color w:val="FF0000"/>
          <w:lang w:val="en-AU"/>
        </w:rPr>
        <w:t>EXPIRED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C668B2" w14:paraId="067E6C02" w14:textId="77777777" w:rsidTr="005B628B">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221DA93D" w14:textId="77777777" w:rsidR="00FE51DB" w:rsidRPr="00FE51DB" w:rsidRDefault="00FE51DB" w:rsidP="00FE51DB">
            <w:pPr>
              <w:pStyle w:val="NCEACPbodytextcentered"/>
              <w:tabs>
                <w:tab w:val="center" w:pos="4153"/>
                <w:tab w:val="right" w:pos="8306"/>
              </w:tabs>
              <w:rPr>
                <w:lang w:val="en-AU"/>
              </w:rPr>
            </w:pPr>
            <w:r w:rsidRPr="00FE51DB">
              <w:rPr>
                <w:lang w:val="en-AU"/>
              </w:rPr>
              <w:t>This resource supports assessment against:</w:t>
            </w:r>
          </w:p>
          <w:p w14:paraId="66F25117" w14:textId="77777777" w:rsidR="00FE51DB" w:rsidRPr="00FE51DB" w:rsidRDefault="00FE51DB" w:rsidP="00FE51DB">
            <w:pPr>
              <w:pStyle w:val="NCEACPbodytext2"/>
              <w:tabs>
                <w:tab w:val="center" w:pos="4153"/>
                <w:tab w:val="right" w:pos="8306"/>
              </w:tabs>
              <w:rPr>
                <w:lang w:val="en-AU"/>
              </w:rPr>
            </w:pPr>
            <w:r w:rsidRPr="00FE51DB">
              <w:rPr>
                <w:lang w:val="en-AU"/>
              </w:rPr>
              <w:t>Achievement Standard 90052</w:t>
            </w:r>
            <w:r w:rsidR="0047051F">
              <w:rPr>
                <w:lang w:val="en-AU"/>
              </w:rPr>
              <w:t xml:space="preserve"> version </w:t>
            </w:r>
            <w:r w:rsidR="000A35A8">
              <w:rPr>
                <w:lang w:val="en-AU"/>
              </w:rPr>
              <w:t>5</w:t>
            </w:r>
          </w:p>
          <w:p w14:paraId="791DC794" w14:textId="77777777" w:rsidR="00C668B2" w:rsidRPr="003B70DE" w:rsidRDefault="00FE51DB" w:rsidP="00FE51DB">
            <w:pPr>
              <w:pStyle w:val="NCEACPbodytext2"/>
            </w:pPr>
            <w:r w:rsidRPr="00FE51DB">
              <w:rPr>
                <w:lang w:val="en-AU"/>
              </w:rPr>
              <w:t>Produce creative writing</w:t>
            </w:r>
          </w:p>
        </w:tc>
      </w:tr>
      <w:tr w:rsidR="006A51AA" w:rsidRPr="00CD28EB" w14:paraId="61E8D03F" w14:textId="77777777" w:rsidTr="005B628B">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3B024A4A" w14:textId="77777777" w:rsidR="006A51AA" w:rsidRPr="002E1BC1" w:rsidRDefault="006A51AA" w:rsidP="002E1BC1">
            <w:pPr>
              <w:pStyle w:val="NCEACPbodytext2bold"/>
            </w:pPr>
            <w:r w:rsidRPr="002E1BC1">
              <w:t xml:space="preserve">Resource title: </w:t>
            </w:r>
            <w:r w:rsidR="00FE51DB" w:rsidRPr="00FE51DB">
              <w:rPr>
                <w:lang w:val="en-AU"/>
              </w:rPr>
              <w:t>Conflict and Resolution</w:t>
            </w:r>
          </w:p>
        </w:tc>
      </w:tr>
      <w:tr w:rsidR="00C668B2" w14:paraId="3727EEBD" w14:textId="77777777" w:rsidTr="005B628B">
        <w:trPr>
          <w:jc w:val="center"/>
        </w:trPr>
        <w:tc>
          <w:tcPr>
            <w:tcW w:w="8129" w:type="dxa"/>
            <w:tcBorders>
              <w:top w:val="single" w:sz="4" w:space="0" w:color="FFFFFF"/>
              <w:left w:val="single" w:sz="4" w:space="0" w:color="FFFFFF"/>
              <w:bottom w:val="single" w:sz="4" w:space="0" w:color="auto"/>
              <w:right w:val="single" w:sz="4" w:space="0" w:color="FFFFFF"/>
            </w:tcBorders>
            <w:shd w:val="clear" w:color="auto" w:fill="auto"/>
          </w:tcPr>
          <w:p w14:paraId="3B89F926" w14:textId="77777777" w:rsidR="00C668B2" w:rsidRDefault="00FE51DB" w:rsidP="006A51AA">
            <w:pPr>
              <w:pStyle w:val="NCEACPbodytext2"/>
            </w:pPr>
            <w:r>
              <w:t>3</w:t>
            </w:r>
            <w:r w:rsidR="00C668B2">
              <w:t xml:space="preserve"> credits</w:t>
            </w:r>
          </w:p>
        </w:tc>
      </w:tr>
      <w:tr w:rsidR="00C668B2" w14:paraId="66E12D55" w14:textId="77777777" w:rsidTr="005B628B">
        <w:trPr>
          <w:jc w:val="center"/>
        </w:trPr>
        <w:tc>
          <w:tcPr>
            <w:tcW w:w="8129" w:type="dxa"/>
            <w:tcBorders>
              <w:top w:val="single" w:sz="4" w:space="0" w:color="auto"/>
            </w:tcBorders>
            <w:shd w:val="clear" w:color="auto" w:fill="CCCCCC"/>
          </w:tcPr>
          <w:p w14:paraId="11FE8A86" w14:textId="77777777" w:rsidR="00C668B2" w:rsidRDefault="00C668B2" w:rsidP="005B628B">
            <w:pPr>
              <w:pStyle w:val="NCEAbullets"/>
              <w:numPr>
                <w:ilvl w:val="0"/>
                <w:numId w:val="0"/>
              </w:numPr>
            </w:pPr>
            <w:r>
              <w:t>This resource:</w:t>
            </w:r>
          </w:p>
          <w:p w14:paraId="6D15038E" w14:textId="77777777" w:rsidR="00C668B2" w:rsidRDefault="00C668B2" w:rsidP="005B628B">
            <w:pPr>
              <w:pStyle w:val="NCEAbullets"/>
              <w:tabs>
                <w:tab w:val="clear" w:pos="0"/>
                <w:tab w:val="clear" w:pos="426"/>
                <w:tab w:val="num" w:pos="360"/>
              </w:tabs>
              <w:spacing w:after="120"/>
              <w:ind w:left="378" w:hanging="378"/>
            </w:pPr>
            <w:r>
              <w:t>Clarifies the requirements of the standard</w:t>
            </w:r>
          </w:p>
          <w:p w14:paraId="5A36465C" w14:textId="77777777" w:rsidR="00C668B2" w:rsidRDefault="00C668B2" w:rsidP="005B628B">
            <w:pPr>
              <w:pStyle w:val="NCEAbullets"/>
              <w:tabs>
                <w:tab w:val="clear" w:pos="0"/>
                <w:tab w:val="clear" w:pos="426"/>
                <w:tab w:val="num" w:pos="360"/>
              </w:tabs>
              <w:spacing w:after="120"/>
              <w:ind w:left="378" w:hanging="378"/>
            </w:pPr>
            <w:r>
              <w:t>Supports good assessment practice</w:t>
            </w:r>
          </w:p>
          <w:p w14:paraId="6F36274A" w14:textId="77777777" w:rsidR="00C668B2" w:rsidRDefault="00C668B2" w:rsidP="005B628B">
            <w:pPr>
              <w:pStyle w:val="NCEAbullets"/>
              <w:tabs>
                <w:tab w:val="clear" w:pos="0"/>
                <w:tab w:val="clear" w:pos="426"/>
                <w:tab w:val="num" w:pos="360"/>
              </w:tabs>
              <w:spacing w:after="120"/>
              <w:ind w:left="378" w:hanging="378"/>
            </w:pPr>
            <w:r>
              <w:t>Should be subjected to the school’s usual assessment quality assurance process</w:t>
            </w:r>
          </w:p>
          <w:p w14:paraId="0B8E22FE" w14:textId="77777777" w:rsidR="00C668B2" w:rsidRDefault="00C668B2" w:rsidP="005B628B">
            <w:pPr>
              <w:pStyle w:val="NCEAbullets"/>
              <w:tabs>
                <w:tab w:val="clear" w:pos="0"/>
                <w:tab w:val="clear" w:pos="426"/>
                <w:tab w:val="num" w:pos="360"/>
              </w:tabs>
              <w:spacing w:after="120"/>
              <w:ind w:left="378" w:hanging="378"/>
            </w:pPr>
            <w:r>
              <w:t>Should be modified to make the context relevant to students in their school environment and ensure that submitted evidence is authentic</w:t>
            </w:r>
          </w:p>
        </w:tc>
      </w:tr>
    </w:tbl>
    <w:p w14:paraId="67950585" w14:textId="77777777" w:rsidR="00C668B2" w:rsidRDefault="00C668B2" w:rsidP="00C668B2">
      <w:pPr>
        <w:pStyle w:val="NCEAbullets"/>
        <w:numPr>
          <w:ilvl w:val="0"/>
          <w:numId w:val="0"/>
        </w:numPr>
      </w:pPr>
    </w:p>
    <w:p w14:paraId="5B01B1E1" w14:textId="77777777" w:rsidR="00C668B2" w:rsidRDefault="00C668B2" w:rsidP="00C668B2"/>
    <w:tbl>
      <w:tblPr>
        <w:tblW w:w="5000" w:type="pct"/>
        <w:tblLook w:val="01E0" w:firstRow="1" w:lastRow="1" w:firstColumn="1" w:lastColumn="1" w:noHBand="0" w:noVBand="0"/>
      </w:tblPr>
      <w:tblGrid>
        <w:gridCol w:w="2755"/>
        <w:gridCol w:w="5774"/>
      </w:tblGrid>
      <w:tr w:rsidR="00C668B2" w14:paraId="1599EFFF" w14:textId="77777777" w:rsidTr="005B628B">
        <w:tc>
          <w:tcPr>
            <w:tcW w:w="1615" w:type="pct"/>
            <w:shd w:val="clear" w:color="auto" w:fill="auto"/>
          </w:tcPr>
          <w:p w14:paraId="6B11FA86" w14:textId="77777777" w:rsidR="00C668B2" w:rsidRDefault="00C668B2" w:rsidP="005B628B">
            <w:pPr>
              <w:pStyle w:val="NCEACPbodytextcentered"/>
              <w:jc w:val="left"/>
            </w:pPr>
            <w:r>
              <w:t>Date version published by Ministry of Education</w:t>
            </w:r>
          </w:p>
        </w:tc>
        <w:tc>
          <w:tcPr>
            <w:tcW w:w="3385" w:type="pct"/>
            <w:shd w:val="clear" w:color="auto" w:fill="auto"/>
          </w:tcPr>
          <w:p w14:paraId="2BC4D533" w14:textId="77777777" w:rsidR="00C668B2" w:rsidRDefault="000A35A8" w:rsidP="005B628B">
            <w:pPr>
              <w:pStyle w:val="NCEACPbodytextcentered"/>
              <w:jc w:val="left"/>
            </w:pPr>
            <w:r>
              <w:t>January 2015</w:t>
            </w:r>
            <w:r w:rsidR="00066821">
              <w:t xml:space="preserve"> Version </w:t>
            </w:r>
            <w:r>
              <w:t>3</w:t>
            </w:r>
          </w:p>
          <w:p w14:paraId="3933DC5F" w14:textId="77777777" w:rsidR="00C668B2" w:rsidRDefault="00C668B2" w:rsidP="000A35A8">
            <w:pPr>
              <w:pStyle w:val="NCEACPbodytextcentered"/>
              <w:jc w:val="left"/>
            </w:pPr>
            <w:r>
              <w:t>To support internal assessment from 201</w:t>
            </w:r>
            <w:r w:rsidR="000A35A8">
              <w:t>5</w:t>
            </w:r>
          </w:p>
        </w:tc>
      </w:tr>
      <w:tr w:rsidR="003B70DE" w14:paraId="4A5452D8" w14:textId="77777777" w:rsidTr="005B628B">
        <w:tc>
          <w:tcPr>
            <w:tcW w:w="1615" w:type="pct"/>
            <w:shd w:val="clear" w:color="auto" w:fill="auto"/>
          </w:tcPr>
          <w:p w14:paraId="4D98C80D" w14:textId="77777777" w:rsidR="003B70DE" w:rsidRDefault="003B70DE" w:rsidP="005B628B">
            <w:pPr>
              <w:pStyle w:val="NCEACPbodytextcentered"/>
              <w:jc w:val="left"/>
            </w:pPr>
            <w:r>
              <w:t>Quality assurance status</w:t>
            </w:r>
          </w:p>
        </w:tc>
        <w:tc>
          <w:tcPr>
            <w:tcW w:w="3385" w:type="pct"/>
            <w:shd w:val="clear" w:color="auto" w:fill="auto"/>
          </w:tcPr>
          <w:p w14:paraId="793F8052" w14:textId="77777777" w:rsidR="003B70DE" w:rsidRDefault="003B70DE" w:rsidP="005B628B">
            <w:pPr>
              <w:pStyle w:val="NCEACPbodytextleft"/>
            </w:pPr>
            <w:r>
              <w:t>These materials have been quality assured by NZQA.</w:t>
            </w:r>
          </w:p>
          <w:p w14:paraId="142AD5AF" w14:textId="77777777" w:rsidR="003B70DE" w:rsidRDefault="003B70DE" w:rsidP="000A35A8">
            <w:pPr>
              <w:pStyle w:val="NCEACPbodytextcentered"/>
              <w:jc w:val="left"/>
            </w:pPr>
            <w:r>
              <w:t xml:space="preserve">NZQA Approved number </w:t>
            </w:r>
            <w:r w:rsidR="00B4358E">
              <w:t>A</w:t>
            </w:r>
            <w:r w:rsidR="0047051F">
              <w:t>-</w:t>
            </w:r>
            <w:r w:rsidR="00B4358E">
              <w:t>A-</w:t>
            </w:r>
            <w:r w:rsidR="000A35A8">
              <w:t>01</w:t>
            </w:r>
            <w:r w:rsidR="00B4358E">
              <w:t>-201</w:t>
            </w:r>
            <w:r w:rsidR="000A35A8">
              <w:t>5</w:t>
            </w:r>
            <w:r w:rsidR="00B4358E">
              <w:t>-90052-0</w:t>
            </w:r>
            <w:r w:rsidR="000A35A8">
              <w:t>2</w:t>
            </w:r>
            <w:r w:rsidR="00B4358E">
              <w:t>-</w:t>
            </w:r>
            <w:r w:rsidR="000A35A8">
              <w:t>4411</w:t>
            </w:r>
          </w:p>
        </w:tc>
      </w:tr>
      <w:tr w:rsidR="003B70DE" w14:paraId="62E519ED" w14:textId="77777777" w:rsidTr="005B628B">
        <w:tc>
          <w:tcPr>
            <w:tcW w:w="1615" w:type="pct"/>
            <w:shd w:val="clear" w:color="auto" w:fill="auto"/>
          </w:tcPr>
          <w:p w14:paraId="1FFB121F" w14:textId="77777777" w:rsidR="003B70DE" w:rsidRDefault="003B70DE" w:rsidP="005B628B">
            <w:pPr>
              <w:pStyle w:val="NCEACPbodytextcentered"/>
              <w:jc w:val="left"/>
            </w:pPr>
            <w:r>
              <w:t>Authenticity of evidence</w:t>
            </w:r>
          </w:p>
        </w:tc>
        <w:tc>
          <w:tcPr>
            <w:tcW w:w="3385" w:type="pct"/>
            <w:shd w:val="clear" w:color="auto" w:fill="auto"/>
          </w:tcPr>
          <w:p w14:paraId="7DF2E714" w14:textId="77777777" w:rsidR="003B70DE" w:rsidRDefault="003B70DE" w:rsidP="005B628B">
            <w:pPr>
              <w:pStyle w:val="NCEACPbodytextcentered"/>
              <w:jc w:val="left"/>
            </w:pPr>
            <w:r>
              <w:t>Teachers must manage authenticity for any assessment from a public source, because students may have access to the assessment schedule or student exemplar material.</w:t>
            </w:r>
          </w:p>
          <w:p w14:paraId="6A97F6D4" w14:textId="77777777" w:rsidR="003B70DE" w:rsidRDefault="003B70DE" w:rsidP="00A77424">
            <w:pPr>
              <w:pStyle w:val="NCEACPbodytextcentered"/>
              <w:jc w:val="left"/>
            </w:pPr>
            <w:r>
              <w:t>Using this assessment resource without modification may mean that students</w:t>
            </w:r>
            <w:r w:rsidR="00A77424">
              <w:t>’</w:t>
            </w:r>
            <w:r>
              <w:t xml:space="preserve"> work is not authentic. The teacher may need to change figures, measurements or data sources or set a different context or topic to be investigated or a different text to read or perform.</w:t>
            </w:r>
          </w:p>
        </w:tc>
      </w:tr>
    </w:tbl>
    <w:p w14:paraId="0A207D0E" w14:textId="77777777" w:rsidR="00F15C12" w:rsidRDefault="00F15C12" w:rsidP="00C668B2">
      <w:pPr>
        <w:pStyle w:val="NCEAbodytext"/>
        <w:sectPr w:rsidR="00F15C12" w:rsidSect="003A1921">
          <w:headerReference w:type="default" r:id="rId10"/>
          <w:footerReference w:type="default" r:id="rId11"/>
          <w:pgSz w:w="11907" w:h="16840" w:code="9"/>
          <w:pgMar w:top="1440" w:right="1797" w:bottom="1134" w:left="1797" w:header="720" w:footer="720" w:gutter="0"/>
          <w:cols w:space="720"/>
        </w:sectPr>
      </w:pPr>
    </w:p>
    <w:p w14:paraId="1B6A4167" w14:textId="77777777" w:rsidR="00FE51DB" w:rsidRPr="00766DAB" w:rsidRDefault="00FE51DB" w:rsidP="00FE51DB">
      <w:pPr>
        <w:pStyle w:val="NCEAHeadInfo"/>
      </w:pPr>
      <w:r w:rsidRPr="00766DAB">
        <w:lastRenderedPageBreak/>
        <w:t>Internal Assessment Resource</w:t>
      </w:r>
    </w:p>
    <w:p w14:paraId="565BD28D" w14:textId="77777777" w:rsidR="00FE51DB" w:rsidRPr="00766DAB" w:rsidRDefault="00FE51DB" w:rsidP="00323FA0">
      <w:pPr>
        <w:pStyle w:val="NCEAHeadInfoL2"/>
        <w:rPr>
          <w:b w:val="0"/>
        </w:rPr>
      </w:pPr>
      <w:r w:rsidRPr="00766DAB">
        <w:t>Achievement Standard English 90052:</w:t>
      </w:r>
      <w:r w:rsidRPr="00766DAB">
        <w:rPr>
          <w:b w:val="0"/>
        </w:rPr>
        <w:t xml:space="preserve"> Produce creative writing</w:t>
      </w:r>
    </w:p>
    <w:p w14:paraId="1BA945AA" w14:textId="77777777" w:rsidR="00FE51DB" w:rsidRPr="00766DAB" w:rsidRDefault="00FE51DB" w:rsidP="00323FA0">
      <w:pPr>
        <w:pStyle w:val="NCEAHeadInfoL2"/>
      </w:pPr>
      <w:r w:rsidRPr="00766DAB">
        <w:rPr>
          <w:szCs w:val="22"/>
        </w:rPr>
        <w:t xml:space="preserve">Resource reference: </w:t>
      </w:r>
      <w:r w:rsidRPr="00766DAB">
        <w:rPr>
          <w:b w:val="0"/>
        </w:rPr>
        <w:t>English 1.4A</w:t>
      </w:r>
      <w:r w:rsidR="0047051F">
        <w:rPr>
          <w:b w:val="0"/>
        </w:rPr>
        <w:t xml:space="preserve"> v</w:t>
      </w:r>
      <w:r w:rsidR="000A35A8">
        <w:rPr>
          <w:b w:val="0"/>
        </w:rPr>
        <w:t>3</w:t>
      </w:r>
    </w:p>
    <w:p w14:paraId="47E24773" w14:textId="77777777" w:rsidR="00FE51DB" w:rsidRPr="00766DAB" w:rsidRDefault="00FE51DB" w:rsidP="00323FA0">
      <w:pPr>
        <w:pStyle w:val="NCEAHeadInfoL2"/>
        <w:rPr>
          <w:b w:val="0"/>
        </w:rPr>
      </w:pPr>
      <w:r w:rsidRPr="00766DAB">
        <w:rPr>
          <w:szCs w:val="22"/>
        </w:rPr>
        <w:t xml:space="preserve">Resource title: </w:t>
      </w:r>
      <w:r w:rsidRPr="00766DAB">
        <w:rPr>
          <w:b w:val="0"/>
        </w:rPr>
        <w:t>Conflict and Resolution</w:t>
      </w:r>
    </w:p>
    <w:p w14:paraId="4EDBE590" w14:textId="77777777" w:rsidR="00FE51DB" w:rsidRPr="00766DAB" w:rsidRDefault="00FE51DB" w:rsidP="00FE51DB">
      <w:pPr>
        <w:pStyle w:val="NCEAHeadInfoL2"/>
        <w:spacing w:before="240"/>
      </w:pPr>
      <w:r w:rsidRPr="00766DAB">
        <w:t xml:space="preserve">Credits: </w:t>
      </w:r>
      <w:r w:rsidRPr="00766DAB">
        <w:rPr>
          <w:b w:val="0"/>
        </w:rPr>
        <w:t>3</w:t>
      </w:r>
    </w:p>
    <w:p w14:paraId="65029688" w14:textId="77777777" w:rsidR="00FE51DB" w:rsidRPr="00766DAB" w:rsidRDefault="00FE51DB" w:rsidP="00FE51DB">
      <w:pPr>
        <w:pStyle w:val="NCEAInstructionsbanner"/>
      </w:pPr>
      <w:r w:rsidRPr="00766DAB">
        <w:t>Teacher guidelines</w:t>
      </w:r>
    </w:p>
    <w:p w14:paraId="2F55DBB7" w14:textId="77777777" w:rsidR="00FE51DB" w:rsidRPr="00323FA0" w:rsidRDefault="00FE51DB" w:rsidP="00FE51DB">
      <w:pPr>
        <w:pStyle w:val="NCEAbodytext"/>
        <w:rPr>
          <w:szCs w:val="22"/>
          <w:lang w:val="en-AU"/>
        </w:rPr>
      </w:pPr>
      <w:r w:rsidRPr="00323FA0">
        <w:rPr>
          <w:szCs w:val="22"/>
          <w:lang w:val="en-AU"/>
        </w:rPr>
        <w:t>The following guidelines are supplied to ensure that teachers can carry out valid and consistent assessment using this internal assessment resource.</w:t>
      </w:r>
    </w:p>
    <w:p w14:paraId="0BDABC12" w14:textId="77777777" w:rsidR="00FE51DB" w:rsidRPr="00323FA0" w:rsidRDefault="00FE51DB" w:rsidP="00FE51DB">
      <w:pPr>
        <w:pStyle w:val="NCEAbodytext"/>
        <w:rPr>
          <w:szCs w:val="22"/>
          <w:lang w:val="en-AU"/>
        </w:rPr>
      </w:pPr>
      <w:r w:rsidRPr="00323FA0">
        <w:rPr>
          <w:szCs w:val="22"/>
          <w:lang w:val="en-AU"/>
        </w:rPr>
        <w:t>Teachers need to be very familiar with the outcome being assessed by Ach</w:t>
      </w:r>
      <w:r w:rsidR="0047051F" w:rsidRPr="00323FA0">
        <w:rPr>
          <w:szCs w:val="22"/>
          <w:lang w:val="en-AU"/>
        </w:rPr>
        <w:t>ievement Standard English 90052</w:t>
      </w:r>
      <w:r w:rsidRPr="00323FA0">
        <w:rPr>
          <w:szCs w:val="22"/>
          <w:lang w:val="en-AU"/>
        </w:rPr>
        <w:t xml:space="preserve">. The achievement criteria and the explanatory notes contain information, definitions, and requirements that are crucial when interpreting the standard and assessing students against it. Read also the </w:t>
      </w:r>
      <w:r w:rsidRPr="00323FA0">
        <w:rPr>
          <w:i/>
          <w:szCs w:val="22"/>
          <w:lang w:val="en-AU"/>
        </w:rPr>
        <w:t>Conditions of Assessment.</w:t>
      </w:r>
    </w:p>
    <w:p w14:paraId="616DC80B" w14:textId="77777777" w:rsidR="00FE51DB" w:rsidRPr="00766DAB" w:rsidRDefault="00FE51DB" w:rsidP="00FE51DB">
      <w:pPr>
        <w:pStyle w:val="NCEAL2heading"/>
      </w:pPr>
      <w:r w:rsidRPr="00766DAB">
        <w:t>Context/setting</w:t>
      </w:r>
    </w:p>
    <w:p w14:paraId="4BA02F1A" w14:textId="77777777" w:rsidR="00FE51DB" w:rsidRPr="00323FA0" w:rsidRDefault="00FE51DB" w:rsidP="00FE51DB">
      <w:pPr>
        <w:pStyle w:val="NCEAbodytext"/>
        <w:rPr>
          <w:szCs w:val="22"/>
          <w:lang w:val="en-AU"/>
        </w:rPr>
      </w:pPr>
      <w:r w:rsidRPr="00323FA0">
        <w:rPr>
          <w:szCs w:val="22"/>
          <w:lang w:val="en-AU"/>
        </w:rPr>
        <w:t>This assessment activity requires students to develop and write a short story in which a character has to make a difficult decision.</w:t>
      </w:r>
    </w:p>
    <w:p w14:paraId="5B3BE1DE" w14:textId="77777777" w:rsidR="00FE51DB" w:rsidRPr="00323FA0" w:rsidRDefault="00FE51DB" w:rsidP="00FE51DB">
      <w:pPr>
        <w:pStyle w:val="NCEAbodytext"/>
        <w:rPr>
          <w:szCs w:val="22"/>
          <w:lang w:val="en-AU"/>
        </w:rPr>
      </w:pPr>
      <w:r w:rsidRPr="00323FA0">
        <w:rPr>
          <w:szCs w:val="22"/>
          <w:lang w:val="en-AU"/>
        </w:rPr>
        <w:t>You will need to ensure that students are familiar with all aspects of story writing (such as characterisation, description, and dialogue) and skills (such as developing ideas, writing with control, editing, and proofreading).</w:t>
      </w:r>
    </w:p>
    <w:p w14:paraId="2354F14B" w14:textId="77777777" w:rsidR="00FE51DB" w:rsidRPr="00766DAB" w:rsidRDefault="00FE51DB" w:rsidP="00FE51DB">
      <w:pPr>
        <w:pStyle w:val="NCEAL2heading"/>
        <w:rPr>
          <w:szCs w:val="22"/>
        </w:rPr>
      </w:pPr>
      <w:r w:rsidRPr="00766DAB">
        <w:rPr>
          <w:szCs w:val="22"/>
        </w:rPr>
        <w:t>Conditions</w:t>
      </w:r>
    </w:p>
    <w:p w14:paraId="0CB99674" w14:textId="77777777" w:rsidR="00FE51DB" w:rsidRPr="00323FA0" w:rsidRDefault="00FE51DB" w:rsidP="00FE51DB">
      <w:pPr>
        <w:pStyle w:val="NCEAbodytext"/>
        <w:rPr>
          <w:szCs w:val="22"/>
          <w:lang w:val="en-AU"/>
        </w:rPr>
      </w:pPr>
      <w:r w:rsidRPr="00323FA0">
        <w:rPr>
          <w:szCs w:val="22"/>
          <w:lang w:val="en-AU"/>
        </w:rPr>
        <w:t>Read the Conditions of Assessment closely in order to ensure good assessment practice.</w:t>
      </w:r>
    </w:p>
    <w:p w14:paraId="46CD8934" w14:textId="77777777" w:rsidR="00FE51DB" w:rsidRPr="00323FA0" w:rsidRDefault="00FE51DB" w:rsidP="00FE51DB">
      <w:pPr>
        <w:pStyle w:val="NCEAbodytext"/>
        <w:rPr>
          <w:szCs w:val="22"/>
          <w:lang w:val="en-AU"/>
        </w:rPr>
      </w:pPr>
      <w:r w:rsidRPr="00323FA0">
        <w:rPr>
          <w:szCs w:val="22"/>
          <w:lang w:val="en-AU"/>
        </w:rPr>
        <w:t xml:space="preserve">Where student work is to be presented for assessment, constructive feedback should not compromise authenticity, but you can validly make suggestions about areas where further development is needed. </w:t>
      </w:r>
    </w:p>
    <w:p w14:paraId="5615580C" w14:textId="77777777" w:rsidR="00FE51DB" w:rsidRPr="00323FA0" w:rsidRDefault="00FE51DB" w:rsidP="00FE51DB">
      <w:pPr>
        <w:pStyle w:val="NCEAbodytext"/>
        <w:rPr>
          <w:szCs w:val="22"/>
          <w:lang w:val="en-AU"/>
        </w:rPr>
      </w:pPr>
      <w:r w:rsidRPr="00323FA0">
        <w:rPr>
          <w:szCs w:val="22"/>
          <w:lang w:val="en-AU"/>
        </w:rPr>
        <w:t>Students should have the opportunity to receive feedback, edit, revise, and polish their work before assessment judgements are made.</w:t>
      </w:r>
    </w:p>
    <w:p w14:paraId="0BDF9B21" w14:textId="77777777" w:rsidR="00FE51DB" w:rsidRPr="00766DAB" w:rsidRDefault="00FE51DB" w:rsidP="00FE51DB">
      <w:pPr>
        <w:pStyle w:val="NCEAL2heading"/>
      </w:pPr>
      <w:r w:rsidRPr="00766DAB">
        <w:t>Additional information</w:t>
      </w:r>
    </w:p>
    <w:p w14:paraId="1C4F0181" w14:textId="77777777" w:rsidR="00FE51DB" w:rsidRPr="00323FA0" w:rsidRDefault="00FE51DB" w:rsidP="00FE51DB">
      <w:pPr>
        <w:pStyle w:val="NCEAbodytext"/>
        <w:rPr>
          <w:szCs w:val="22"/>
          <w:lang w:val="en-AU"/>
        </w:rPr>
      </w:pPr>
      <w:r w:rsidRPr="00323FA0">
        <w:rPr>
          <w:szCs w:val="22"/>
          <w:lang w:val="en-AU"/>
        </w:rPr>
        <w:t xml:space="preserve">Students’ writing could also be adapted for assessment in another mode, such as an oral presentation. For example, students may choose to write in the first person, which could be adapted for an oral assessment against Achievement Standard 90857 </w:t>
      </w:r>
      <w:r w:rsidRPr="00323FA0">
        <w:rPr>
          <w:i/>
          <w:szCs w:val="22"/>
          <w:lang w:val="en-AU"/>
        </w:rPr>
        <w:t>Construct and deliver an oral text</w:t>
      </w:r>
      <w:r w:rsidRPr="00323FA0">
        <w:rPr>
          <w:szCs w:val="22"/>
          <w:lang w:val="en-AU"/>
        </w:rPr>
        <w:t xml:space="preserve">. </w:t>
      </w:r>
    </w:p>
    <w:p w14:paraId="1DF97467" w14:textId="77777777" w:rsidR="00FE51DB" w:rsidRPr="00323FA0" w:rsidRDefault="00FE51DB" w:rsidP="00FE51DB">
      <w:pPr>
        <w:pStyle w:val="NCEAbodytext"/>
        <w:rPr>
          <w:szCs w:val="22"/>
          <w:lang w:val="en-AU"/>
        </w:rPr>
      </w:pPr>
      <w:r w:rsidRPr="00323FA0">
        <w:rPr>
          <w:szCs w:val="22"/>
          <w:lang w:val="en-AU"/>
        </w:rPr>
        <w:t>Wherever such integration between different parts of the programme occurs, ensure that the work presented for assessment is developed sufficiently in order to meet the criteria for each standard. Refer closely to each relevant standard, including the Explanatory Notes and the Conditions of Assessment.</w:t>
      </w:r>
    </w:p>
    <w:p w14:paraId="05F35249" w14:textId="77777777" w:rsidR="00C408DC" w:rsidRPr="00402799" w:rsidRDefault="00C408DC" w:rsidP="00C408DC">
      <w:pPr>
        <w:pStyle w:val="NCEAL2heading"/>
        <w:rPr>
          <w:lang w:val="en-GB"/>
        </w:rPr>
      </w:pPr>
      <w:r w:rsidRPr="00402799">
        <w:rPr>
          <w:lang w:val="en-GB"/>
        </w:rPr>
        <w:t>Resource requirements</w:t>
      </w:r>
    </w:p>
    <w:p w14:paraId="62A87D34" w14:textId="77777777" w:rsidR="00C408DC" w:rsidRPr="00323FA0" w:rsidRDefault="00C408DC" w:rsidP="00C408DC">
      <w:pPr>
        <w:pStyle w:val="NCEAbodytext"/>
        <w:rPr>
          <w:szCs w:val="22"/>
          <w:lang w:val="en-AU"/>
        </w:rPr>
        <w:sectPr w:rsidR="00C408DC" w:rsidRPr="00323FA0" w:rsidSect="00FE51DB">
          <w:headerReference w:type="default" r:id="rId12"/>
          <w:pgSz w:w="11907" w:h="16834" w:code="9"/>
          <w:pgMar w:top="1440" w:right="1797" w:bottom="1440" w:left="1797" w:header="720" w:footer="720" w:gutter="0"/>
          <w:cols w:space="720"/>
        </w:sectPr>
      </w:pPr>
      <w:r w:rsidRPr="00323FA0">
        <w:rPr>
          <w:szCs w:val="22"/>
          <w:lang w:val="en-AU"/>
        </w:rPr>
        <w:t>None</w:t>
      </w:r>
    </w:p>
    <w:p w14:paraId="74D8270D" w14:textId="77777777" w:rsidR="00FE51DB" w:rsidRPr="00766DAB" w:rsidRDefault="00FE51DB" w:rsidP="00FE51DB">
      <w:pPr>
        <w:pStyle w:val="NCEAHeadInfo"/>
      </w:pPr>
      <w:r w:rsidRPr="00766DAB">
        <w:lastRenderedPageBreak/>
        <w:t>Internal Assessment Resource</w:t>
      </w:r>
    </w:p>
    <w:p w14:paraId="235F24E5" w14:textId="77777777" w:rsidR="00FE51DB" w:rsidRPr="00766DAB" w:rsidRDefault="00FE51DB" w:rsidP="00FE51DB">
      <w:pPr>
        <w:pStyle w:val="NCEAHeadInfoL2"/>
        <w:rPr>
          <w:b w:val="0"/>
        </w:rPr>
      </w:pPr>
      <w:r w:rsidRPr="00766DAB">
        <w:t>Achievement Standard English 90052:</w:t>
      </w:r>
      <w:r w:rsidRPr="00766DAB">
        <w:rPr>
          <w:b w:val="0"/>
        </w:rPr>
        <w:t xml:space="preserve"> Produce creative writing</w:t>
      </w:r>
    </w:p>
    <w:p w14:paraId="141732BF" w14:textId="77777777" w:rsidR="00FE51DB" w:rsidRPr="00766DAB" w:rsidRDefault="00FE51DB" w:rsidP="00FE51DB">
      <w:pPr>
        <w:pStyle w:val="NCEAHeadInfoL2"/>
      </w:pPr>
      <w:r w:rsidRPr="00766DAB">
        <w:rPr>
          <w:szCs w:val="22"/>
        </w:rPr>
        <w:t xml:space="preserve">Resource reference: </w:t>
      </w:r>
      <w:r w:rsidRPr="00766DAB">
        <w:rPr>
          <w:b w:val="0"/>
        </w:rPr>
        <w:t>English 1.4A</w:t>
      </w:r>
      <w:r w:rsidR="0047051F">
        <w:rPr>
          <w:b w:val="0"/>
        </w:rPr>
        <w:t xml:space="preserve"> v</w:t>
      </w:r>
      <w:r w:rsidR="000A35A8">
        <w:rPr>
          <w:b w:val="0"/>
        </w:rPr>
        <w:t>3</w:t>
      </w:r>
    </w:p>
    <w:p w14:paraId="59027CC9" w14:textId="77777777" w:rsidR="00FE51DB" w:rsidRPr="00766DAB" w:rsidRDefault="00FE51DB" w:rsidP="00FE51DB">
      <w:pPr>
        <w:pStyle w:val="NCEAHeadInfoL2"/>
        <w:rPr>
          <w:b w:val="0"/>
        </w:rPr>
      </w:pPr>
      <w:r w:rsidRPr="00766DAB">
        <w:rPr>
          <w:szCs w:val="22"/>
        </w:rPr>
        <w:t xml:space="preserve">Resource title: </w:t>
      </w:r>
      <w:r w:rsidRPr="00766DAB">
        <w:rPr>
          <w:b w:val="0"/>
        </w:rPr>
        <w:t>Conflict and Resolution</w:t>
      </w:r>
    </w:p>
    <w:p w14:paraId="4F7A1C16" w14:textId="77777777" w:rsidR="00FE51DB" w:rsidRPr="00766DAB" w:rsidRDefault="00FE51DB" w:rsidP="00FE51DB">
      <w:pPr>
        <w:pStyle w:val="NCEAHeadInfoL2"/>
        <w:rPr>
          <w:b w:val="0"/>
        </w:rPr>
      </w:pPr>
      <w:r w:rsidRPr="00766DAB">
        <w:t xml:space="preserve">Credits: </w:t>
      </w:r>
      <w:r w:rsidRPr="00766DAB">
        <w:rPr>
          <w:b w:val="0"/>
        </w:rPr>
        <w:t>3</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41"/>
        <w:gridCol w:w="2844"/>
        <w:gridCol w:w="2844"/>
      </w:tblGrid>
      <w:tr w:rsidR="00FE51DB" w:rsidRPr="00323FA0" w14:paraId="4B2B96B2" w14:textId="77777777" w:rsidTr="00B678E6">
        <w:trPr>
          <w:cantSplit/>
          <w:tblHeader/>
        </w:trPr>
        <w:tc>
          <w:tcPr>
            <w:tcW w:w="1666" w:type="pct"/>
          </w:tcPr>
          <w:p w14:paraId="1A945581" w14:textId="77777777" w:rsidR="00FE51DB" w:rsidRPr="00323FA0" w:rsidRDefault="00FE51DB" w:rsidP="00B678E6">
            <w:pPr>
              <w:pStyle w:val="NCEAtableheadingcenterbold"/>
              <w:rPr>
                <w:sz w:val="20"/>
              </w:rPr>
            </w:pPr>
            <w:r w:rsidRPr="00323FA0">
              <w:rPr>
                <w:sz w:val="20"/>
              </w:rPr>
              <w:t>Achievement</w:t>
            </w:r>
          </w:p>
        </w:tc>
        <w:tc>
          <w:tcPr>
            <w:tcW w:w="1667" w:type="pct"/>
          </w:tcPr>
          <w:p w14:paraId="47A103B7" w14:textId="77777777" w:rsidR="00FE51DB" w:rsidRPr="00323FA0" w:rsidRDefault="00FE51DB" w:rsidP="00B678E6">
            <w:pPr>
              <w:pStyle w:val="NCEAtableheadingcenterbold"/>
              <w:rPr>
                <w:sz w:val="20"/>
              </w:rPr>
            </w:pPr>
            <w:r w:rsidRPr="00323FA0">
              <w:rPr>
                <w:sz w:val="20"/>
              </w:rPr>
              <w:t>Achievement with Merit</w:t>
            </w:r>
          </w:p>
        </w:tc>
        <w:tc>
          <w:tcPr>
            <w:tcW w:w="1667" w:type="pct"/>
          </w:tcPr>
          <w:p w14:paraId="071852C2" w14:textId="77777777" w:rsidR="00FE51DB" w:rsidRPr="00323FA0" w:rsidRDefault="00FE51DB" w:rsidP="00B678E6">
            <w:pPr>
              <w:pStyle w:val="NCEAtableheadingcenterbold"/>
              <w:rPr>
                <w:sz w:val="20"/>
              </w:rPr>
            </w:pPr>
            <w:r w:rsidRPr="00323FA0">
              <w:rPr>
                <w:sz w:val="20"/>
              </w:rPr>
              <w:t>Achievement with Excellence</w:t>
            </w:r>
          </w:p>
        </w:tc>
      </w:tr>
      <w:tr w:rsidR="00FE51DB" w:rsidRPr="00766DAB" w14:paraId="32DBB843" w14:textId="77777777" w:rsidTr="00B678E6">
        <w:trPr>
          <w:cantSplit/>
        </w:trPr>
        <w:tc>
          <w:tcPr>
            <w:tcW w:w="1666" w:type="pct"/>
            <w:tcBorders>
              <w:bottom w:val="nil"/>
            </w:tcBorders>
          </w:tcPr>
          <w:p w14:paraId="624109AC" w14:textId="77777777" w:rsidR="00FE51DB" w:rsidRPr="000F7F41" w:rsidRDefault="00FE51DB" w:rsidP="00B678E6">
            <w:pPr>
              <w:pStyle w:val="NCEAtablebodytextleft2"/>
              <w:rPr>
                <w:rFonts w:cs="Arial"/>
              </w:rPr>
            </w:pPr>
            <w:r w:rsidRPr="00784064">
              <w:rPr>
                <w:rFonts w:cs="Arial"/>
              </w:rPr>
              <w:t>Develop and structure ideas in creative writing.</w:t>
            </w:r>
          </w:p>
        </w:tc>
        <w:tc>
          <w:tcPr>
            <w:tcW w:w="1667" w:type="pct"/>
            <w:tcBorders>
              <w:left w:val="nil"/>
              <w:bottom w:val="nil"/>
            </w:tcBorders>
          </w:tcPr>
          <w:p w14:paraId="741CF19C" w14:textId="77777777" w:rsidR="00FE51DB" w:rsidRPr="000F7F41" w:rsidRDefault="00FE51DB" w:rsidP="00B678E6">
            <w:pPr>
              <w:pStyle w:val="NCEAtablebodytextleft2"/>
              <w:rPr>
                <w:rFonts w:cs="Arial"/>
              </w:rPr>
            </w:pPr>
            <w:r w:rsidRPr="00784064">
              <w:rPr>
                <w:rFonts w:cs="Arial"/>
              </w:rPr>
              <w:t>Develop and structure ideas convincingly in creative writing.</w:t>
            </w:r>
          </w:p>
        </w:tc>
        <w:tc>
          <w:tcPr>
            <w:tcW w:w="1667" w:type="pct"/>
            <w:tcBorders>
              <w:left w:val="nil"/>
              <w:bottom w:val="nil"/>
            </w:tcBorders>
          </w:tcPr>
          <w:p w14:paraId="156DDD9E" w14:textId="77777777" w:rsidR="00FE51DB" w:rsidRPr="000F7F41" w:rsidRDefault="00FE51DB" w:rsidP="00B678E6">
            <w:pPr>
              <w:pStyle w:val="NCEAtablebodytextleft2"/>
              <w:rPr>
                <w:rFonts w:cs="Arial"/>
              </w:rPr>
            </w:pPr>
            <w:r w:rsidRPr="00784064">
              <w:rPr>
                <w:rFonts w:cs="Arial"/>
              </w:rPr>
              <w:t>Develop and structure ideas effectively in creative writing.</w:t>
            </w:r>
          </w:p>
        </w:tc>
      </w:tr>
      <w:tr w:rsidR="00FE51DB" w:rsidRPr="00766DAB" w14:paraId="2BA4A56C" w14:textId="77777777" w:rsidTr="00B678E6">
        <w:trPr>
          <w:cantSplit/>
        </w:trPr>
        <w:tc>
          <w:tcPr>
            <w:tcW w:w="1666" w:type="pct"/>
            <w:tcBorders>
              <w:top w:val="nil"/>
            </w:tcBorders>
          </w:tcPr>
          <w:p w14:paraId="3238AF38" w14:textId="77777777" w:rsidR="00FE51DB" w:rsidRPr="000F7F41" w:rsidRDefault="00FE51DB" w:rsidP="00B678E6">
            <w:pPr>
              <w:pStyle w:val="NCEAtablebodytextleft2"/>
              <w:rPr>
                <w:rFonts w:cs="Arial"/>
              </w:rPr>
            </w:pPr>
            <w:r w:rsidRPr="00784064">
              <w:rPr>
                <w:rFonts w:cs="Arial"/>
              </w:rPr>
              <w:t>Use language features appropriate to audience and purpose in creative writing.</w:t>
            </w:r>
          </w:p>
        </w:tc>
        <w:tc>
          <w:tcPr>
            <w:tcW w:w="1667" w:type="pct"/>
            <w:tcBorders>
              <w:top w:val="nil"/>
              <w:left w:val="nil"/>
            </w:tcBorders>
          </w:tcPr>
          <w:p w14:paraId="43A6B8C2" w14:textId="77777777" w:rsidR="00FE51DB" w:rsidRPr="000F7F41" w:rsidRDefault="00FE51DB" w:rsidP="00B678E6">
            <w:pPr>
              <w:pStyle w:val="NCEAtablebodytextleft2"/>
              <w:rPr>
                <w:rFonts w:cs="Arial"/>
              </w:rPr>
            </w:pPr>
            <w:r w:rsidRPr="00784064">
              <w:rPr>
                <w:rFonts w:cs="Arial"/>
              </w:rPr>
              <w:t>Use language features appropriate to audience and purpose with control in creative writing.</w:t>
            </w:r>
          </w:p>
        </w:tc>
        <w:tc>
          <w:tcPr>
            <w:tcW w:w="1667" w:type="pct"/>
            <w:tcBorders>
              <w:top w:val="nil"/>
              <w:left w:val="nil"/>
            </w:tcBorders>
          </w:tcPr>
          <w:p w14:paraId="6E0AB3E7" w14:textId="77777777" w:rsidR="00FE51DB" w:rsidRPr="000F7F41" w:rsidRDefault="00FE51DB" w:rsidP="00B678E6">
            <w:pPr>
              <w:pStyle w:val="NCEAtablebodytextleft2"/>
              <w:rPr>
                <w:rFonts w:cs="Arial"/>
              </w:rPr>
            </w:pPr>
            <w:r w:rsidRPr="00784064">
              <w:rPr>
                <w:rFonts w:cs="Arial"/>
              </w:rPr>
              <w:t>Use language features appropriate to audience and purpose with control to command attention in creative writing.</w:t>
            </w:r>
          </w:p>
        </w:tc>
      </w:tr>
    </w:tbl>
    <w:p w14:paraId="666AE77D" w14:textId="77777777" w:rsidR="00FE51DB" w:rsidRPr="00766DAB" w:rsidRDefault="00FE51DB" w:rsidP="00FE51DB">
      <w:pPr>
        <w:pStyle w:val="NCEAInstructionsbanner"/>
      </w:pPr>
      <w:r w:rsidRPr="00766DAB">
        <w:t>Student instructions</w:t>
      </w:r>
    </w:p>
    <w:p w14:paraId="2E3F9CA6" w14:textId="77777777" w:rsidR="00FE51DB" w:rsidRPr="00766DAB" w:rsidRDefault="00FE51DB" w:rsidP="00FE51DB">
      <w:pPr>
        <w:pStyle w:val="NCEAL2heading"/>
      </w:pPr>
      <w:r w:rsidRPr="00766DAB">
        <w:t>Introduction</w:t>
      </w:r>
    </w:p>
    <w:p w14:paraId="596957E8" w14:textId="77777777" w:rsidR="00FE51DB" w:rsidRPr="00766DAB" w:rsidRDefault="00FE51DB" w:rsidP="00FE51DB">
      <w:pPr>
        <w:pStyle w:val="NCEAbodytext"/>
        <w:rPr>
          <w:lang w:val="en-AU"/>
        </w:rPr>
      </w:pPr>
      <w:r w:rsidRPr="00766DAB">
        <w:rPr>
          <w:lang w:val="en-AU"/>
        </w:rPr>
        <w:t>This assessment activity requires you to develop and write a short story in which a character has to make a difficult decision.</w:t>
      </w:r>
    </w:p>
    <w:p w14:paraId="395E43B0" w14:textId="77777777" w:rsidR="00FE51DB" w:rsidRPr="00766DAB" w:rsidRDefault="00FE51DB" w:rsidP="00FE51DB">
      <w:pPr>
        <w:pStyle w:val="NCEAbodytext"/>
        <w:rPr>
          <w:lang w:val="en-AU"/>
        </w:rPr>
      </w:pPr>
      <w:r w:rsidRPr="00766DAB">
        <w:rPr>
          <w:lang w:val="en-AU"/>
        </w:rPr>
        <w:t>You will have approximately three weeks of in-class and out-of-class time to complete this activity.</w:t>
      </w:r>
    </w:p>
    <w:p w14:paraId="705779B2" w14:textId="77777777" w:rsidR="00FE51DB" w:rsidRPr="00766DAB" w:rsidRDefault="00FE51DB" w:rsidP="00FE51DB">
      <w:pPr>
        <w:pStyle w:val="NCEAbodytext"/>
        <w:rPr>
          <w:lang w:val="en-AU"/>
        </w:rPr>
      </w:pPr>
      <w:r w:rsidRPr="00766DAB">
        <w:rPr>
          <w:lang w:val="en-AU"/>
        </w:rPr>
        <w:t>You will be assessed on your ability to effectively develop and structure your ideas, and use language features</w:t>
      </w:r>
      <w:r w:rsidR="00DE7960">
        <w:rPr>
          <w:lang w:val="en-AU"/>
        </w:rPr>
        <w:t xml:space="preserve"> to co</w:t>
      </w:r>
      <w:r w:rsidR="00B4358E">
        <w:rPr>
          <w:lang w:val="en-AU"/>
        </w:rPr>
        <w:t>mmand attention</w:t>
      </w:r>
      <w:r w:rsidRPr="00766DAB">
        <w:rPr>
          <w:lang w:val="en-AU"/>
        </w:rPr>
        <w:t xml:space="preserve"> appropriate to the audience and purpose for writing.</w:t>
      </w:r>
    </w:p>
    <w:p w14:paraId="66E49BCC" w14:textId="77777777" w:rsidR="00FE51DB" w:rsidRPr="00766DAB" w:rsidRDefault="00FE51DB" w:rsidP="00FE51DB">
      <w:pPr>
        <w:pStyle w:val="NCEAL2heading"/>
      </w:pPr>
      <w:r w:rsidRPr="00766DAB">
        <w:t>Task</w:t>
      </w:r>
    </w:p>
    <w:p w14:paraId="6B39BDF1" w14:textId="77777777" w:rsidR="00FE51DB" w:rsidRPr="00766DAB" w:rsidRDefault="00FE51DB" w:rsidP="00FE51DB">
      <w:pPr>
        <w:pStyle w:val="NCEAbodytext"/>
        <w:rPr>
          <w:lang w:val="en-AU"/>
        </w:rPr>
      </w:pPr>
      <w:r w:rsidRPr="00766DAB">
        <w:rPr>
          <w:lang w:val="en-AU"/>
        </w:rPr>
        <w:t>Write a short story of at least 350 words.</w:t>
      </w:r>
    </w:p>
    <w:p w14:paraId="2138C8C7" w14:textId="77777777" w:rsidR="00FE51DB" w:rsidRPr="00766DAB" w:rsidRDefault="00FE51DB" w:rsidP="00FE51DB">
      <w:pPr>
        <w:pStyle w:val="NCEAbodytext"/>
        <w:rPr>
          <w:lang w:val="en-AU"/>
        </w:rPr>
      </w:pPr>
      <w:r w:rsidRPr="00766DAB">
        <w:rPr>
          <w:lang w:val="en-AU"/>
        </w:rPr>
        <w:t>Your audience is the other students in your class and your teacher.</w:t>
      </w:r>
    </w:p>
    <w:p w14:paraId="1A7B4872" w14:textId="77777777" w:rsidR="00FE51DB" w:rsidRPr="00766DAB" w:rsidRDefault="00FE51DB" w:rsidP="00FE51DB">
      <w:pPr>
        <w:pStyle w:val="NCEAbodytext"/>
        <w:rPr>
          <w:lang w:val="en-AU"/>
        </w:rPr>
      </w:pPr>
      <w:r w:rsidRPr="00766DAB">
        <w:rPr>
          <w:lang w:val="en-AU"/>
        </w:rPr>
        <w:t>Your purpose for writing is to engage your audience and to get them to think about the challenges and consequences of making a difficult personal decision.</w:t>
      </w:r>
    </w:p>
    <w:p w14:paraId="06970234" w14:textId="77777777" w:rsidR="00FE51DB" w:rsidRPr="00766DAB" w:rsidRDefault="00FE51DB" w:rsidP="00FE51DB">
      <w:pPr>
        <w:pStyle w:val="NCEAL3heading"/>
        <w:rPr>
          <w:szCs w:val="22"/>
        </w:rPr>
      </w:pPr>
      <w:r w:rsidRPr="00766DAB">
        <w:t>Plan and draft</w:t>
      </w:r>
    </w:p>
    <w:p w14:paraId="6A3C2EA0" w14:textId="77777777" w:rsidR="00FE51DB" w:rsidRPr="00766DAB" w:rsidRDefault="00FE51DB" w:rsidP="00FE51DB">
      <w:pPr>
        <w:pStyle w:val="BodyTextIndent"/>
        <w:tabs>
          <w:tab w:val="left" w:pos="1418"/>
        </w:tabs>
        <w:spacing w:before="120" w:after="120"/>
        <w:ind w:left="0"/>
        <w:rPr>
          <w:rFonts w:ascii="Arial" w:hAnsi="Arial" w:cs="Arial"/>
          <w:sz w:val="22"/>
          <w:szCs w:val="22"/>
          <w:lang w:val="en-AU"/>
        </w:rPr>
      </w:pPr>
      <w:r w:rsidRPr="00766DAB">
        <w:rPr>
          <w:rFonts w:ascii="Arial" w:hAnsi="Arial" w:cs="Arial"/>
          <w:sz w:val="22"/>
          <w:szCs w:val="22"/>
          <w:lang w:val="en-AU"/>
        </w:rPr>
        <w:t>Brainstorm ideas and select the one that best meets your purpose and audience.</w:t>
      </w:r>
    </w:p>
    <w:p w14:paraId="21D590A3" w14:textId="77777777" w:rsidR="00FE51DB" w:rsidRPr="00766DAB" w:rsidRDefault="00FE51DB" w:rsidP="00FE51DB">
      <w:pPr>
        <w:pStyle w:val="BodyTextIndent"/>
        <w:tabs>
          <w:tab w:val="left" w:pos="1418"/>
        </w:tabs>
        <w:spacing w:before="120" w:after="120"/>
        <w:ind w:left="0"/>
        <w:rPr>
          <w:rFonts w:ascii="Arial" w:hAnsi="Arial"/>
          <w:sz w:val="22"/>
          <w:szCs w:val="22"/>
          <w:lang w:val="en-AU"/>
        </w:rPr>
      </w:pPr>
      <w:r w:rsidRPr="00766DAB">
        <w:rPr>
          <w:rFonts w:ascii="Arial" w:hAnsi="Arial"/>
          <w:sz w:val="22"/>
          <w:szCs w:val="22"/>
          <w:lang w:val="en-AU"/>
        </w:rPr>
        <w:t xml:space="preserve">Plan and develop your draft. </w:t>
      </w:r>
    </w:p>
    <w:p w14:paraId="191A6EE5" w14:textId="77777777" w:rsidR="00FE51DB" w:rsidRPr="00766DAB" w:rsidRDefault="00FE51DB" w:rsidP="00FE51DB">
      <w:pPr>
        <w:pStyle w:val="NCEAL3heading"/>
        <w:rPr>
          <w:sz w:val="22"/>
          <w:szCs w:val="22"/>
        </w:rPr>
      </w:pPr>
      <w:r w:rsidRPr="00766DAB">
        <w:t>Prepare and submit your writing for assessment</w:t>
      </w:r>
    </w:p>
    <w:p w14:paraId="261D0B14" w14:textId="77777777" w:rsidR="00FE51DB" w:rsidRPr="00766DAB" w:rsidRDefault="00FE51DB" w:rsidP="00FE51DB">
      <w:pPr>
        <w:pStyle w:val="NCEAbodytext"/>
        <w:spacing w:after="240"/>
        <w:rPr>
          <w:szCs w:val="22"/>
          <w:lang w:val="en-AU"/>
        </w:rPr>
      </w:pPr>
      <w:r w:rsidRPr="00766DAB">
        <w:rPr>
          <w:szCs w:val="22"/>
          <w:lang w:val="en-AU"/>
        </w:rPr>
        <w:t xml:space="preserve">Edit and proofread your work. </w:t>
      </w:r>
    </w:p>
    <w:p w14:paraId="433EC778" w14:textId="77777777" w:rsidR="00FE51DB" w:rsidRPr="00766DAB" w:rsidRDefault="00FE51DB" w:rsidP="00FE51DB">
      <w:pPr>
        <w:pStyle w:val="NCEAbodytext"/>
        <w:spacing w:after="240"/>
        <w:rPr>
          <w:szCs w:val="22"/>
          <w:lang w:val="en-AU"/>
        </w:rPr>
      </w:pPr>
      <w:r w:rsidRPr="00766DAB">
        <w:rPr>
          <w:szCs w:val="22"/>
          <w:lang w:val="en-AU"/>
        </w:rPr>
        <w:t>You may ask your teacher to read your draft and provide you with feedback. Note:</w:t>
      </w:r>
      <w:r w:rsidR="00BB2DEC">
        <w:rPr>
          <w:szCs w:val="22"/>
          <w:lang w:val="en-AU"/>
        </w:rPr>
        <w:t> </w:t>
      </w:r>
      <w:r w:rsidRPr="00766DAB">
        <w:rPr>
          <w:szCs w:val="22"/>
          <w:lang w:val="en-AU"/>
        </w:rPr>
        <w:t>Your teacher cannot provide specific solutions but may be able to guide you in general terms about how you might improve your work.</w:t>
      </w:r>
    </w:p>
    <w:p w14:paraId="5A773231" w14:textId="77777777" w:rsidR="00FE51DB" w:rsidRPr="00766DAB" w:rsidRDefault="00FE51DB" w:rsidP="00FE51DB">
      <w:pPr>
        <w:pStyle w:val="NCEAbodytext"/>
        <w:rPr>
          <w:szCs w:val="22"/>
          <w:lang w:val="en-AU"/>
        </w:rPr>
      </w:pPr>
      <w:r w:rsidRPr="00766DAB">
        <w:rPr>
          <w:szCs w:val="22"/>
          <w:lang w:val="en-AU"/>
        </w:rPr>
        <w:br w:type="page"/>
      </w:r>
      <w:r w:rsidRPr="00766DAB">
        <w:rPr>
          <w:szCs w:val="22"/>
          <w:lang w:val="en-AU"/>
        </w:rPr>
        <w:lastRenderedPageBreak/>
        <w:t xml:space="preserve">You will need to make sure that the writing you submit for assessment: </w:t>
      </w:r>
    </w:p>
    <w:p w14:paraId="29CD5559" w14:textId="77777777" w:rsidR="00FE51DB" w:rsidRPr="00766DAB" w:rsidRDefault="00FE51DB" w:rsidP="00FE51DB">
      <w:pPr>
        <w:pStyle w:val="NCEAbullets"/>
        <w:tabs>
          <w:tab w:val="clear" w:pos="426"/>
          <w:tab w:val="left" w:pos="397"/>
        </w:tabs>
        <w:ind w:left="397" w:hanging="397"/>
        <w:rPr>
          <w:szCs w:val="22"/>
          <w:lang w:val="en-AU"/>
        </w:rPr>
      </w:pPr>
      <w:r w:rsidRPr="00766DAB">
        <w:rPr>
          <w:szCs w:val="22"/>
          <w:lang w:val="en-AU"/>
        </w:rPr>
        <w:t>is at least 350 words long</w:t>
      </w:r>
    </w:p>
    <w:p w14:paraId="454FFF1D" w14:textId="77777777" w:rsidR="00FE51DB" w:rsidRPr="00766DAB" w:rsidRDefault="00FE51DB" w:rsidP="00FE51DB">
      <w:pPr>
        <w:pStyle w:val="NCEAbullets"/>
        <w:tabs>
          <w:tab w:val="clear" w:pos="426"/>
          <w:tab w:val="left" w:pos="397"/>
        </w:tabs>
        <w:ind w:left="397" w:hanging="397"/>
        <w:rPr>
          <w:szCs w:val="22"/>
          <w:lang w:val="en-AU"/>
        </w:rPr>
      </w:pPr>
      <w:r w:rsidRPr="00766DAB">
        <w:rPr>
          <w:szCs w:val="22"/>
          <w:lang w:val="en-AU"/>
        </w:rPr>
        <w:t>develops and structures your ideas</w:t>
      </w:r>
    </w:p>
    <w:p w14:paraId="28FAD5D3" w14:textId="77777777" w:rsidR="00FE51DB" w:rsidRPr="00766DAB" w:rsidRDefault="00FE51DB" w:rsidP="00FE51DB">
      <w:pPr>
        <w:pStyle w:val="NCEAbullets"/>
        <w:tabs>
          <w:tab w:val="clear" w:pos="426"/>
          <w:tab w:val="left" w:pos="397"/>
        </w:tabs>
        <w:ind w:left="397" w:hanging="397"/>
        <w:rPr>
          <w:szCs w:val="22"/>
          <w:lang w:val="en-AU"/>
        </w:rPr>
      </w:pPr>
      <w:r w:rsidRPr="00766DAB">
        <w:rPr>
          <w:szCs w:val="22"/>
          <w:lang w:val="en-AU"/>
        </w:rPr>
        <w:t>uses language features that are appropriate to your audience and purpose</w:t>
      </w:r>
    </w:p>
    <w:p w14:paraId="39E9D4C6" w14:textId="77777777" w:rsidR="00FE51DB" w:rsidRPr="00766DAB" w:rsidRDefault="00FE51DB" w:rsidP="00FE51DB">
      <w:pPr>
        <w:pStyle w:val="NCEAbullets"/>
        <w:tabs>
          <w:tab w:val="clear" w:pos="426"/>
          <w:tab w:val="left" w:pos="397"/>
        </w:tabs>
        <w:ind w:left="0" w:firstLine="0"/>
        <w:rPr>
          <w:szCs w:val="22"/>
          <w:lang w:val="en-AU"/>
        </w:rPr>
      </w:pPr>
      <w:r w:rsidRPr="00766DAB">
        <w:rPr>
          <w:szCs w:val="22"/>
          <w:lang w:val="en-AU"/>
        </w:rPr>
        <w:t>has been checked for errors.</w:t>
      </w:r>
    </w:p>
    <w:p w14:paraId="5A947097" w14:textId="77777777" w:rsidR="00FE51DB" w:rsidRPr="00766DAB" w:rsidRDefault="00FE51DB" w:rsidP="00FE51DB">
      <w:pPr>
        <w:pStyle w:val="NCEAbodytext"/>
        <w:rPr>
          <w:szCs w:val="22"/>
          <w:lang w:val="en-AU"/>
        </w:rPr>
      </w:pPr>
      <w:r w:rsidRPr="00766DAB">
        <w:rPr>
          <w:szCs w:val="22"/>
          <w:lang w:val="en-AU"/>
        </w:rPr>
        <w:t>When you are satisfied with your writing, hand it in for assessment.</w:t>
      </w:r>
    </w:p>
    <w:p w14:paraId="0BB047B2" w14:textId="77777777" w:rsidR="00FE51DB" w:rsidRPr="00766DAB" w:rsidRDefault="00FE51DB" w:rsidP="00FE51DB">
      <w:pPr>
        <w:pStyle w:val="NCEAbodytext"/>
        <w:rPr>
          <w:szCs w:val="22"/>
          <w:lang w:val="en-AU"/>
        </w:rPr>
      </w:pPr>
      <w:r w:rsidRPr="00766DAB">
        <w:rPr>
          <w:szCs w:val="22"/>
          <w:lang w:val="en-AU"/>
        </w:rPr>
        <w:t>See Resource A for further guidance.</w:t>
      </w:r>
    </w:p>
    <w:p w14:paraId="04BB2E4A" w14:textId="77777777" w:rsidR="00C408DC" w:rsidRPr="00766DAB" w:rsidRDefault="00C408DC" w:rsidP="00C408DC">
      <w:r>
        <w:rPr>
          <w:rFonts w:ascii="Arial" w:hAnsi="Arial" w:cs="Arial"/>
          <w:b/>
          <w:sz w:val="28"/>
        </w:rPr>
        <w:br w:type="page"/>
      </w:r>
      <w:r w:rsidRPr="00766DAB">
        <w:rPr>
          <w:rFonts w:ascii="Arial" w:hAnsi="Arial" w:cs="Arial"/>
          <w:b/>
          <w:sz w:val="28"/>
        </w:rPr>
        <w:lastRenderedPageBreak/>
        <w:t>Resource A: Preparing and submitting your writing for assessment</w:t>
      </w:r>
    </w:p>
    <w:p w14:paraId="1BEB9052" w14:textId="77777777" w:rsidR="00C408DC" w:rsidRPr="00766DAB" w:rsidRDefault="00C408DC" w:rsidP="00C408DC">
      <w:pPr>
        <w:pStyle w:val="NCEAbodytext"/>
        <w:rPr>
          <w:lang w:val="en-AU"/>
        </w:rPr>
      </w:pPr>
      <w:r w:rsidRPr="00766DAB">
        <w:rPr>
          <w:lang w:val="en-AU"/>
        </w:rPr>
        <w:t>Often what separates a weak piece of writing from a strong one is the time and effort the writer has spent editing and proofreading their work. These two processes have different purposes but are equally important in crafting an effective piece of writing.</w:t>
      </w:r>
    </w:p>
    <w:p w14:paraId="370C5F8C" w14:textId="77777777" w:rsidR="00C408DC" w:rsidRPr="00766DAB" w:rsidRDefault="00C408DC" w:rsidP="00C408DC">
      <w:pPr>
        <w:pStyle w:val="NCEAbodytext"/>
        <w:rPr>
          <w:rFonts w:ascii="Arial Maori" w:hAnsi="Arial Maori"/>
          <w:lang w:val="en-AU"/>
        </w:rPr>
      </w:pPr>
      <w:r w:rsidRPr="00766DAB">
        <w:rPr>
          <w:rFonts w:ascii="Arial Maori" w:hAnsi="Arial Maori"/>
          <w:b/>
          <w:lang w:val="en-AU"/>
        </w:rPr>
        <w:t>Editing</w:t>
      </w:r>
      <w:r w:rsidRPr="00766DAB">
        <w:rPr>
          <w:rFonts w:ascii="Arial Maori" w:hAnsi="Arial Maori"/>
          <w:lang w:val="en-AU"/>
        </w:rPr>
        <w:t xml:space="preserve"> means that you read your work and make improvements to the ideas and the language features of the piece. For example, you might:</w:t>
      </w:r>
    </w:p>
    <w:p w14:paraId="70BA5BD1" w14:textId="77777777" w:rsidR="00C408DC" w:rsidRPr="00766DAB" w:rsidRDefault="00C408DC" w:rsidP="00C408DC">
      <w:pPr>
        <w:pStyle w:val="NCEAbullets"/>
        <w:tabs>
          <w:tab w:val="clear" w:pos="426"/>
          <w:tab w:val="left" w:pos="397"/>
        </w:tabs>
        <w:ind w:left="0" w:firstLine="0"/>
        <w:rPr>
          <w:lang w:val="en-AU"/>
        </w:rPr>
      </w:pPr>
      <w:r w:rsidRPr="00766DAB">
        <w:rPr>
          <w:lang w:val="en-AU"/>
        </w:rPr>
        <w:t>strengthen your opening to command attention</w:t>
      </w:r>
    </w:p>
    <w:p w14:paraId="38615896" w14:textId="77777777" w:rsidR="00C408DC" w:rsidRPr="00766DAB" w:rsidRDefault="00C408DC" w:rsidP="00C408DC">
      <w:pPr>
        <w:pStyle w:val="NCEAbullets"/>
        <w:tabs>
          <w:tab w:val="clear" w:pos="426"/>
          <w:tab w:val="left" w:pos="397"/>
        </w:tabs>
        <w:ind w:left="0" w:firstLine="0"/>
        <w:rPr>
          <w:lang w:val="en-AU"/>
        </w:rPr>
      </w:pPr>
      <w:r w:rsidRPr="00766DAB">
        <w:rPr>
          <w:lang w:val="en-AU"/>
        </w:rPr>
        <w:t>improve the flow of your sentences</w:t>
      </w:r>
    </w:p>
    <w:p w14:paraId="09904F7B" w14:textId="77777777" w:rsidR="00C408DC" w:rsidRPr="00766DAB" w:rsidRDefault="00C408DC" w:rsidP="00C408DC">
      <w:pPr>
        <w:pStyle w:val="NCEAbullets"/>
        <w:tabs>
          <w:tab w:val="clear" w:pos="426"/>
          <w:tab w:val="left" w:pos="397"/>
        </w:tabs>
        <w:ind w:left="0" w:firstLine="0"/>
        <w:rPr>
          <w:lang w:val="en-AU"/>
        </w:rPr>
      </w:pPr>
      <w:r w:rsidRPr="00766DAB">
        <w:rPr>
          <w:lang w:val="en-AU"/>
        </w:rPr>
        <w:t>vary the way that your sentences start</w:t>
      </w:r>
    </w:p>
    <w:p w14:paraId="0045E520" w14:textId="77777777" w:rsidR="00C408DC" w:rsidRPr="00766DAB" w:rsidRDefault="00C408DC" w:rsidP="00C408DC">
      <w:pPr>
        <w:pStyle w:val="NCEAbullets"/>
        <w:tabs>
          <w:tab w:val="clear" w:pos="426"/>
          <w:tab w:val="left" w:pos="397"/>
        </w:tabs>
        <w:ind w:left="0" w:firstLine="0"/>
        <w:rPr>
          <w:lang w:val="en-AU"/>
        </w:rPr>
      </w:pPr>
      <w:r w:rsidRPr="00766DAB">
        <w:rPr>
          <w:lang w:val="en-AU"/>
        </w:rPr>
        <w:t>improve the links between your ideas</w:t>
      </w:r>
    </w:p>
    <w:p w14:paraId="14739C06" w14:textId="77777777" w:rsidR="00C408DC" w:rsidRPr="00766DAB" w:rsidRDefault="00C408DC" w:rsidP="00C408DC">
      <w:pPr>
        <w:pStyle w:val="NCEAbullets"/>
        <w:tabs>
          <w:tab w:val="clear" w:pos="426"/>
          <w:tab w:val="left" w:pos="397"/>
        </w:tabs>
        <w:ind w:left="0" w:firstLine="0"/>
        <w:rPr>
          <w:lang w:val="en-AU"/>
        </w:rPr>
      </w:pPr>
      <w:r w:rsidRPr="00766DAB">
        <w:rPr>
          <w:lang w:val="en-AU"/>
        </w:rPr>
        <w:t>consider the effect of your language choices in developing your ideas</w:t>
      </w:r>
    </w:p>
    <w:p w14:paraId="323549C7" w14:textId="77777777" w:rsidR="00C408DC" w:rsidRPr="00766DAB" w:rsidRDefault="00C408DC" w:rsidP="00C408DC">
      <w:pPr>
        <w:pStyle w:val="NCEAbullets"/>
        <w:tabs>
          <w:tab w:val="clear" w:pos="426"/>
          <w:tab w:val="left" w:pos="397"/>
        </w:tabs>
        <w:ind w:left="0" w:firstLine="0"/>
        <w:rPr>
          <w:lang w:val="en-AU"/>
        </w:rPr>
      </w:pPr>
      <w:r w:rsidRPr="00766DAB">
        <w:rPr>
          <w:lang w:val="en-AU"/>
        </w:rPr>
        <w:t>ensure you structure your ideas to suit your audience and purpose.</w:t>
      </w:r>
    </w:p>
    <w:p w14:paraId="415C36F5" w14:textId="77777777" w:rsidR="00C408DC" w:rsidRPr="00766DAB" w:rsidRDefault="00C408DC" w:rsidP="00C408DC">
      <w:pPr>
        <w:pStyle w:val="NCEAbodytext"/>
        <w:rPr>
          <w:lang w:val="en-AU"/>
        </w:rPr>
      </w:pPr>
      <w:r w:rsidRPr="00766DAB">
        <w:rPr>
          <w:b/>
          <w:lang w:val="en-AU"/>
        </w:rPr>
        <w:t>Proofreading</w:t>
      </w:r>
      <w:r w:rsidRPr="00766DAB">
        <w:rPr>
          <w:lang w:val="en-AU"/>
        </w:rPr>
        <w:t xml:space="preserve"> means that you should check your work carefully for:</w:t>
      </w:r>
    </w:p>
    <w:p w14:paraId="09B534FE" w14:textId="77777777" w:rsidR="00C408DC" w:rsidRPr="00766DAB" w:rsidRDefault="00C408DC" w:rsidP="00C408DC">
      <w:pPr>
        <w:pStyle w:val="NCEAbullets"/>
        <w:tabs>
          <w:tab w:val="clear" w:pos="426"/>
          <w:tab w:val="left" w:pos="397"/>
        </w:tabs>
        <w:ind w:left="0" w:firstLine="0"/>
        <w:rPr>
          <w:lang w:val="en-AU"/>
        </w:rPr>
      </w:pPr>
      <w:r w:rsidRPr="00766DAB">
        <w:rPr>
          <w:lang w:val="en-AU"/>
        </w:rPr>
        <w:t>missing or incorrect punctuation</w:t>
      </w:r>
    </w:p>
    <w:p w14:paraId="07BE9B8A" w14:textId="77777777" w:rsidR="00C408DC" w:rsidRPr="00766DAB" w:rsidRDefault="00C408DC" w:rsidP="00C408DC">
      <w:pPr>
        <w:pStyle w:val="NCEAbullets"/>
        <w:tabs>
          <w:tab w:val="clear" w:pos="426"/>
          <w:tab w:val="left" w:pos="397"/>
        </w:tabs>
        <w:ind w:left="0" w:firstLine="0"/>
        <w:rPr>
          <w:lang w:val="en-AU"/>
        </w:rPr>
      </w:pPr>
      <w:r w:rsidRPr="00766DAB">
        <w:rPr>
          <w:lang w:val="en-AU"/>
        </w:rPr>
        <w:t>missing or misused capital letters</w:t>
      </w:r>
    </w:p>
    <w:p w14:paraId="3661B781" w14:textId="77777777" w:rsidR="00C408DC" w:rsidRPr="00766DAB" w:rsidRDefault="00C408DC" w:rsidP="00C408DC">
      <w:pPr>
        <w:pStyle w:val="NCEAbullets"/>
        <w:tabs>
          <w:tab w:val="clear" w:pos="426"/>
          <w:tab w:val="left" w:pos="397"/>
        </w:tabs>
        <w:ind w:left="0" w:firstLine="0"/>
        <w:rPr>
          <w:lang w:val="en-AU"/>
        </w:rPr>
      </w:pPr>
      <w:r w:rsidRPr="00766DAB">
        <w:rPr>
          <w:lang w:val="en-AU"/>
        </w:rPr>
        <w:t>incomplete or incorrect sentences</w:t>
      </w:r>
    </w:p>
    <w:p w14:paraId="5DC99672" w14:textId="77777777" w:rsidR="00C408DC" w:rsidRPr="00766DAB" w:rsidRDefault="00C408DC" w:rsidP="00C408DC">
      <w:pPr>
        <w:pStyle w:val="NCEAbullets"/>
        <w:tabs>
          <w:tab w:val="clear" w:pos="426"/>
          <w:tab w:val="left" w:pos="397"/>
        </w:tabs>
        <w:ind w:left="0" w:firstLine="0"/>
        <w:rPr>
          <w:lang w:val="en-AU"/>
        </w:rPr>
      </w:pPr>
      <w:r w:rsidRPr="00766DAB">
        <w:rPr>
          <w:lang w:val="en-AU"/>
        </w:rPr>
        <w:t>incorrect paragraphing</w:t>
      </w:r>
    </w:p>
    <w:p w14:paraId="199D714D" w14:textId="77777777" w:rsidR="00C408DC" w:rsidRPr="00766DAB" w:rsidRDefault="00C408DC" w:rsidP="00C408DC">
      <w:pPr>
        <w:pStyle w:val="NCEAbullets"/>
        <w:tabs>
          <w:tab w:val="clear" w:pos="426"/>
          <w:tab w:val="left" w:pos="397"/>
        </w:tabs>
        <w:ind w:left="0" w:firstLine="0"/>
        <w:rPr>
          <w:lang w:val="en-AU"/>
        </w:rPr>
      </w:pPr>
      <w:r w:rsidRPr="00766DAB">
        <w:rPr>
          <w:lang w:val="en-AU"/>
        </w:rPr>
        <w:t>incorrect spelling</w:t>
      </w:r>
    </w:p>
    <w:p w14:paraId="4810614D" w14:textId="77777777" w:rsidR="00C408DC" w:rsidRPr="00766DAB" w:rsidRDefault="00C408DC" w:rsidP="00C408DC">
      <w:pPr>
        <w:pStyle w:val="NCEAbullets"/>
        <w:tabs>
          <w:tab w:val="clear" w:pos="426"/>
          <w:tab w:val="left" w:pos="397"/>
        </w:tabs>
        <w:ind w:left="0" w:firstLine="0"/>
        <w:rPr>
          <w:lang w:val="en-AU"/>
        </w:rPr>
      </w:pPr>
      <w:r w:rsidRPr="00766DAB">
        <w:rPr>
          <w:lang w:val="en-AU"/>
        </w:rPr>
        <w:t>mixed up verb tenses.</w:t>
      </w:r>
    </w:p>
    <w:p w14:paraId="3771A801" w14:textId="77777777" w:rsidR="00C408DC" w:rsidRPr="00766DAB" w:rsidRDefault="00C408DC" w:rsidP="00C408DC">
      <w:pPr>
        <w:pStyle w:val="NCEAbodytext"/>
        <w:rPr>
          <w:rFonts w:ascii="Arial Maori" w:hAnsi="Arial Maori"/>
          <w:lang w:val="en-AU"/>
        </w:rPr>
      </w:pPr>
      <w:r w:rsidRPr="00766DAB">
        <w:rPr>
          <w:lang w:val="en-AU"/>
        </w:rPr>
        <w:t>You may not be required to revise and edit your draft immediately. Your teacher may “park” your draft for a while so when you look at it again, you will see it in a new light.</w:t>
      </w:r>
    </w:p>
    <w:p w14:paraId="1E4710D2" w14:textId="77777777" w:rsidR="00FE51DB" w:rsidRPr="00766DAB" w:rsidRDefault="00FE51DB" w:rsidP="00FE51DB">
      <w:pPr>
        <w:pStyle w:val="NCEAbodytext"/>
        <w:rPr>
          <w:lang w:val="en-AU"/>
        </w:rPr>
      </w:pPr>
    </w:p>
    <w:p w14:paraId="275D15B1" w14:textId="77777777" w:rsidR="00FE51DB" w:rsidRPr="00766DAB" w:rsidRDefault="00FE51DB" w:rsidP="00FE51DB">
      <w:pPr>
        <w:ind w:left="1276"/>
        <w:sectPr w:rsidR="00FE51DB" w:rsidRPr="00766DAB" w:rsidSect="00C408DC">
          <w:headerReference w:type="default" r:id="rId13"/>
          <w:type w:val="continuous"/>
          <w:pgSz w:w="11907" w:h="16834" w:code="9"/>
          <w:pgMar w:top="1440" w:right="1797" w:bottom="1440" w:left="1797" w:header="720" w:footer="720" w:gutter="0"/>
          <w:cols w:space="720"/>
        </w:sectPr>
      </w:pPr>
    </w:p>
    <w:p w14:paraId="3915F321" w14:textId="77777777" w:rsidR="00FE51DB" w:rsidRPr="00766DAB" w:rsidRDefault="00FE51DB" w:rsidP="00FE51DB">
      <w:pPr>
        <w:pStyle w:val="NCEAL2heading"/>
      </w:pPr>
      <w:r w:rsidRPr="00766DAB">
        <w:lastRenderedPageBreak/>
        <w:t>Assessment schedule: English 90052 Conflict and Resolution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92"/>
        <w:gridCol w:w="4893"/>
        <w:gridCol w:w="4890"/>
      </w:tblGrid>
      <w:tr w:rsidR="00FE51DB" w:rsidRPr="00766DAB" w14:paraId="54C36716" w14:textId="77777777" w:rsidTr="00231D3C">
        <w:tc>
          <w:tcPr>
            <w:tcW w:w="1667" w:type="pct"/>
          </w:tcPr>
          <w:p w14:paraId="1A1D0BF0" w14:textId="77777777" w:rsidR="00FE51DB" w:rsidRPr="0066004D" w:rsidRDefault="00231D3C" w:rsidP="00B678E6">
            <w:pPr>
              <w:pStyle w:val="NCEAtablehead"/>
              <w:rPr>
                <w:sz w:val="22"/>
                <w:lang w:val="en-AU"/>
              </w:rPr>
            </w:pPr>
            <w:r w:rsidRPr="0066004D">
              <w:rPr>
                <w:sz w:val="22"/>
                <w:lang w:val="en-AU"/>
              </w:rPr>
              <w:t>Evidence/Judgements for A</w:t>
            </w:r>
            <w:r w:rsidR="00FE51DB" w:rsidRPr="0066004D">
              <w:rPr>
                <w:sz w:val="22"/>
                <w:lang w:val="en-AU"/>
              </w:rPr>
              <w:t>chievement</w:t>
            </w:r>
          </w:p>
        </w:tc>
        <w:tc>
          <w:tcPr>
            <w:tcW w:w="1667" w:type="pct"/>
          </w:tcPr>
          <w:p w14:paraId="675FAC95" w14:textId="77777777" w:rsidR="00FE51DB" w:rsidRPr="0066004D" w:rsidRDefault="00231D3C" w:rsidP="00B678E6">
            <w:pPr>
              <w:pStyle w:val="NCEAtablehead"/>
              <w:rPr>
                <w:sz w:val="22"/>
                <w:lang w:val="en-AU"/>
              </w:rPr>
            </w:pPr>
            <w:r w:rsidRPr="0066004D">
              <w:rPr>
                <w:sz w:val="22"/>
                <w:lang w:val="en-AU"/>
              </w:rPr>
              <w:t>Evidence/Judgements for Achievement with M</w:t>
            </w:r>
            <w:r w:rsidR="00FE51DB" w:rsidRPr="0066004D">
              <w:rPr>
                <w:sz w:val="22"/>
                <w:lang w:val="en-AU"/>
              </w:rPr>
              <w:t>erit</w:t>
            </w:r>
          </w:p>
        </w:tc>
        <w:tc>
          <w:tcPr>
            <w:tcW w:w="1667" w:type="pct"/>
          </w:tcPr>
          <w:p w14:paraId="5C6CCB62" w14:textId="77777777" w:rsidR="00FE51DB" w:rsidRPr="0066004D" w:rsidRDefault="00231D3C" w:rsidP="00B678E6">
            <w:pPr>
              <w:pStyle w:val="NCEAtablehead"/>
              <w:rPr>
                <w:sz w:val="22"/>
                <w:lang w:val="en-AU"/>
              </w:rPr>
            </w:pPr>
            <w:r w:rsidRPr="0066004D">
              <w:rPr>
                <w:sz w:val="22"/>
                <w:lang w:val="en-AU"/>
              </w:rPr>
              <w:t>Evidence/Judgements for Achievement with E</w:t>
            </w:r>
            <w:r w:rsidR="00FE51DB" w:rsidRPr="0066004D">
              <w:rPr>
                <w:sz w:val="22"/>
                <w:lang w:val="en-AU"/>
              </w:rPr>
              <w:t>xcellence</w:t>
            </w:r>
          </w:p>
        </w:tc>
      </w:tr>
      <w:tr w:rsidR="00FE51DB" w:rsidRPr="00766DAB" w14:paraId="7A80405A" w14:textId="77777777" w:rsidTr="00231D3C">
        <w:tc>
          <w:tcPr>
            <w:tcW w:w="1667" w:type="pct"/>
          </w:tcPr>
          <w:p w14:paraId="675693D4" w14:textId="77777777" w:rsidR="00962B50" w:rsidRDefault="00FE51DB" w:rsidP="00E0043B">
            <w:pPr>
              <w:pStyle w:val="NCEAtablebody"/>
              <w:rPr>
                <w:rFonts w:cs="Arial"/>
              </w:rPr>
            </w:pPr>
            <w:r w:rsidRPr="00766DAB">
              <w:t xml:space="preserve">The </w:t>
            </w:r>
            <w:r w:rsidRPr="00251E21">
              <w:rPr>
                <w:rFonts w:cs="Arial"/>
              </w:rPr>
              <w:t>student</w:t>
            </w:r>
            <w:r w:rsidR="00E0043B" w:rsidRPr="00251E21">
              <w:rPr>
                <w:rFonts w:cs="Arial"/>
              </w:rPr>
              <w:t xml:space="preserve"> </w:t>
            </w:r>
            <w:r w:rsidR="002F35EC">
              <w:rPr>
                <w:rFonts w:cs="Arial"/>
              </w:rPr>
              <w:t xml:space="preserve">has </w:t>
            </w:r>
            <w:r w:rsidRPr="00251E21">
              <w:rPr>
                <w:rFonts w:cs="Arial"/>
              </w:rPr>
              <w:t>develop</w:t>
            </w:r>
            <w:r w:rsidR="002F35EC">
              <w:rPr>
                <w:rFonts w:cs="Arial"/>
              </w:rPr>
              <w:t>ed</w:t>
            </w:r>
            <w:r w:rsidR="007C794C" w:rsidRPr="00251E21">
              <w:rPr>
                <w:rFonts w:cs="Arial"/>
              </w:rPr>
              <w:t xml:space="preserve"> and structure</w:t>
            </w:r>
            <w:r w:rsidR="002F35EC">
              <w:rPr>
                <w:rFonts w:cs="Arial"/>
              </w:rPr>
              <w:t>d</w:t>
            </w:r>
            <w:r w:rsidRPr="00251E21">
              <w:rPr>
                <w:rFonts w:cs="Arial"/>
              </w:rPr>
              <w:t xml:space="preserve"> a short story</w:t>
            </w:r>
            <w:r w:rsidR="0047051F" w:rsidRPr="00251E21">
              <w:rPr>
                <w:rFonts w:cs="Arial"/>
              </w:rPr>
              <w:t xml:space="preserve"> </w:t>
            </w:r>
            <w:r w:rsidR="00E0043B" w:rsidRPr="00251E21">
              <w:rPr>
                <w:rFonts w:cs="Arial"/>
              </w:rPr>
              <w:t xml:space="preserve">of at least 350 words in which a character has to make a difficult decision, using </w:t>
            </w:r>
            <w:r w:rsidR="00E0043B" w:rsidRPr="000F7F41">
              <w:rPr>
                <w:rFonts w:cs="Arial"/>
              </w:rPr>
              <w:t>language features appropriate to audience and purpose</w:t>
            </w:r>
            <w:r w:rsidR="009C4EFA" w:rsidRPr="000F7F41">
              <w:rPr>
                <w:rFonts w:cs="Arial"/>
              </w:rPr>
              <w:t>. In the</w:t>
            </w:r>
            <w:r w:rsidR="00251E21" w:rsidRPr="000F7F41">
              <w:rPr>
                <w:rFonts w:cs="Arial"/>
              </w:rPr>
              <w:t xml:space="preserve"> sample</w:t>
            </w:r>
            <w:r w:rsidR="009C4EFA" w:rsidRPr="000F7F41">
              <w:rPr>
                <w:rFonts w:cs="Arial"/>
              </w:rPr>
              <w:t xml:space="preserve"> from which these examples are taken</w:t>
            </w:r>
            <w:r w:rsidR="00251E21" w:rsidRPr="000F7F41">
              <w:rPr>
                <w:rFonts w:cs="Arial"/>
              </w:rPr>
              <w:t xml:space="preserve">, one twin has to make a decision to donate a kidney. </w:t>
            </w:r>
          </w:p>
          <w:p w14:paraId="7F7207E0" w14:textId="77777777" w:rsidR="002F35EC" w:rsidRDefault="002F35EC" w:rsidP="00E0043B">
            <w:pPr>
              <w:pStyle w:val="NCEAtablebody"/>
              <w:rPr>
                <w:rFonts w:cs="Arial"/>
              </w:rPr>
            </w:pPr>
            <w:r>
              <w:rPr>
                <w:rFonts w:cs="Arial"/>
              </w:rPr>
              <w:t>The student has</w:t>
            </w:r>
          </w:p>
          <w:p w14:paraId="54A510BD" w14:textId="77777777" w:rsidR="00EF649D" w:rsidRPr="000F7F41" w:rsidRDefault="00FE51DB" w:rsidP="00731C25">
            <w:pPr>
              <w:pStyle w:val="NCEAtablebodytextleft2"/>
              <w:numPr>
                <w:ilvl w:val="0"/>
                <w:numId w:val="40"/>
              </w:numPr>
              <w:tabs>
                <w:tab w:val="clear" w:pos="720"/>
                <w:tab w:val="num" w:pos="332"/>
              </w:tabs>
              <w:ind w:left="332" w:hanging="332"/>
              <w:rPr>
                <w:rFonts w:cs="Arial"/>
              </w:rPr>
            </w:pPr>
            <w:r w:rsidRPr="00784064">
              <w:rPr>
                <w:rFonts w:cs="Arial"/>
              </w:rPr>
              <w:t>buil</w:t>
            </w:r>
            <w:r w:rsidR="004C7282">
              <w:rPr>
                <w:rFonts w:cs="Arial"/>
              </w:rPr>
              <w:t>t</w:t>
            </w:r>
            <w:r w:rsidRPr="00784064">
              <w:rPr>
                <w:rFonts w:cs="Arial"/>
              </w:rPr>
              <w:t xml:space="preserve"> on a single idea by adding details or examples, such as further explanation or unpacking the main ideas</w:t>
            </w:r>
            <w:r w:rsidR="00251E21" w:rsidRPr="00784064">
              <w:rPr>
                <w:rFonts w:cs="Arial"/>
              </w:rPr>
              <w:t xml:space="preserve">. The idea that one of the twins has been influenced by others since moving to a new town is developed in the first paragraph. </w:t>
            </w:r>
          </w:p>
          <w:p w14:paraId="5B7FFFF2" w14:textId="77777777" w:rsidR="00EF649D" w:rsidRPr="000F7F41" w:rsidRDefault="00251E21" w:rsidP="00EF649D">
            <w:pPr>
              <w:pStyle w:val="NCEAtablebodytextleft2"/>
              <w:ind w:left="332"/>
              <w:rPr>
                <w:rFonts w:cs="Arial"/>
              </w:rPr>
            </w:pPr>
            <w:r w:rsidRPr="00784064">
              <w:rPr>
                <w:rFonts w:cs="Arial"/>
              </w:rPr>
              <w:t xml:space="preserve">For </w:t>
            </w:r>
            <w:r w:rsidR="00962B50" w:rsidRPr="00784064">
              <w:rPr>
                <w:rFonts w:cs="Arial"/>
              </w:rPr>
              <w:t>e</w:t>
            </w:r>
            <w:r w:rsidRPr="00784064">
              <w:rPr>
                <w:rFonts w:cs="Arial"/>
              </w:rPr>
              <w:t xml:space="preserve">xample: </w:t>
            </w:r>
          </w:p>
          <w:p w14:paraId="588AC639" w14:textId="77777777" w:rsidR="00EF649D" w:rsidRPr="000F7F41" w:rsidRDefault="00251E21" w:rsidP="00EF649D">
            <w:pPr>
              <w:pStyle w:val="NCEAtablebodytextleft2"/>
              <w:ind w:left="332"/>
              <w:rPr>
                <w:rFonts w:cs="Arial"/>
                <w:i/>
              </w:rPr>
            </w:pPr>
            <w:r w:rsidRPr="00784064">
              <w:rPr>
                <w:rFonts w:cs="Arial"/>
                <w:i/>
              </w:rPr>
              <w:t>Katie and I used to be like two peas in a pod, we were practically inseparable, we always knew what one another were thinking.</w:t>
            </w:r>
          </w:p>
          <w:p w14:paraId="5EE35458" w14:textId="77777777" w:rsidR="00251E21" w:rsidRPr="000F7F41" w:rsidRDefault="00251E21" w:rsidP="00EF649D">
            <w:pPr>
              <w:pStyle w:val="NCEAtablebodytextleft2"/>
              <w:ind w:left="332"/>
              <w:rPr>
                <w:rFonts w:cs="Arial"/>
              </w:rPr>
            </w:pPr>
            <w:r w:rsidRPr="00784064">
              <w:rPr>
                <w:rFonts w:cs="Arial"/>
                <w:i/>
              </w:rPr>
              <w:t>“That’s our twins!”</w:t>
            </w:r>
            <w:r w:rsidR="009C4EFA" w:rsidRPr="00784064">
              <w:rPr>
                <w:rFonts w:cs="Arial"/>
                <w:i/>
              </w:rPr>
              <w:t xml:space="preserve"> </w:t>
            </w:r>
            <w:r w:rsidRPr="00784064">
              <w:rPr>
                <w:rFonts w:cs="Arial"/>
                <w:i/>
              </w:rPr>
              <w:t xml:space="preserve">Mum used to boast proudly, </w:t>
            </w:r>
            <w:proofErr w:type="spellStart"/>
            <w:r w:rsidRPr="00784064">
              <w:rPr>
                <w:rFonts w:cs="Arial"/>
                <w:i/>
              </w:rPr>
              <w:t>when ever</w:t>
            </w:r>
            <w:proofErr w:type="spellEnd"/>
            <w:r w:rsidRPr="00784064">
              <w:rPr>
                <w:rFonts w:cs="Arial"/>
                <w:i/>
              </w:rPr>
              <w:t xml:space="preserve"> we had guests.  But not lately, ever since we moved towns Katie has become a </w:t>
            </w:r>
            <w:r w:rsidR="00731C25" w:rsidRPr="00784064">
              <w:rPr>
                <w:rFonts w:cs="Arial"/>
                <w:i/>
              </w:rPr>
              <w:t>completely</w:t>
            </w:r>
            <w:r w:rsidRPr="00784064">
              <w:rPr>
                <w:rFonts w:cs="Arial"/>
                <w:i/>
              </w:rPr>
              <w:t xml:space="preserve"> different person.  She’s been hanging out with the ‘wrong crowd’, wagging school and God knows what else.</w:t>
            </w:r>
          </w:p>
          <w:p w14:paraId="5227936D" w14:textId="77777777" w:rsidR="00FE51DB" w:rsidRDefault="00FE51DB" w:rsidP="007173B1">
            <w:pPr>
              <w:pStyle w:val="NCEAtablebulletsub"/>
            </w:pPr>
          </w:p>
          <w:p w14:paraId="534FA62C" w14:textId="77777777" w:rsidR="00EF649D" w:rsidRPr="000F7F41" w:rsidRDefault="00731C25" w:rsidP="00EF649D">
            <w:pPr>
              <w:pStyle w:val="NCEAtablebodytextleft2"/>
              <w:numPr>
                <w:ilvl w:val="0"/>
                <w:numId w:val="40"/>
              </w:numPr>
              <w:tabs>
                <w:tab w:val="clear" w:pos="720"/>
                <w:tab w:val="num" w:pos="332"/>
              </w:tabs>
              <w:ind w:left="332" w:hanging="332"/>
              <w:rPr>
                <w:rFonts w:cs="Arial"/>
              </w:rPr>
            </w:pPr>
            <w:r w:rsidRPr="00784064">
              <w:rPr>
                <w:rFonts w:cs="Arial"/>
              </w:rPr>
              <w:t>link</w:t>
            </w:r>
            <w:r w:rsidR="004C7282">
              <w:rPr>
                <w:rFonts w:cs="Arial"/>
              </w:rPr>
              <w:t>ed</w:t>
            </w:r>
            <w:r w:rsidRPr="00784064">
              <w:rPr>
                <w:rFonts w:cs="Arial"/>
              </w:rPr>
              <w:t xml:space="preserve"> that idea to other ideas and details in a way that is appropriate to a short story. </w:t>
            </w:r>
            <w:r w:rsidR="00962B50" w:rsidRPr="00784064">
              <w:rPr>
                <w:rFonts w:cs="Arial"/>
              </w:rPr>
              <w:t>In the example, t</w:t>
            </w:r>
            <w:r w:rsidR="00251E21" w:rsidRPr="00784064">
              <w:rPr>
                <w:rFonts w:cs="Arial"/>
              </w:rPr>
              <w:t xml:space="preserve">rouble is foreshadowed, which comes in the form of a car crash and the subsequent decision for one twin to donate a kidney, and the implications of changing one’s mind, which is </w:t>
            </w:r>
            <w:r w:rsidR="00251E21" w:rsidRPr="00784064">
              <w:rPr>
                <w:rFonts w:cs="Arial"/>
              </w:rPr>
              <w:lastRenderedPageBreak/>
              <w:t xml:space="preserve">developed in the following paragraphs. </w:t>
            </w:r>
          </w:p>
          <w:p w14:paraId="31A6BD34" w14:textId="77777777" w:rsidR="00EF649D" w:rsidRPr="000F7F41" w:rsidRDefault="00251E21" w:rsidP="00EF649D">
            <w:pPr>
              <w:pStyle w:val="NCEAtablebodytextleft2"/>
              <w:ind w:left="332"/>
              <w:rPr>
                <w:rFonts w:cs="Arial"/>
              </w:rPr>
            </w:pPr>
            <w:r w:rsidRPr="00784064">
              <w:rPr>
                <w:rFonts w:cs="Arial"/>
              </w:rPr>
              <w:t xml:space="preserve">For example: </w:t>
            </w:r>
          </w:p>
          <w:p w14:paraId="64B537D9" w14:textId="77777777" w:rsidR="00EF649D" w:rsidRPr="000F7F41" w:rsidRDefault="00251E21" w:rsidP="00EF649D">
            <w:pPr>
              <w:pStyle w:val="NCEAtablebodytextleft2"/>
              <w:ind w:left="332"/>
              <w:rPr>
                <w:rFonts w:cs="Arial"/>
                <w:i/>
              </w:rPr>
            </w:pPr>
            <w:r w:rsidRPr="00784064">
              <w:rPr>
                <w:rFonts w:cs="Arial"/>
                <w:i/>
              </w:rPr>
              <w:t>I’m sorry to inform you that your daughter, Katie has been involved in a car crash and is in intensive car</w:t>
            </w:r>
            <w:r w:rsidR="00EF649D" w:rsidRPr="00784064">
              <w:rPr>
                <w:rFonts w:cs="Arial"/>
                <w:i/>
              </w:rPr>
              <w:t>e</w:t>
            </w:r>
            <w:r w:rsidRPr="00784064">
              <w:rPr>
                <w:rFonts w:cs="Arial"/>
                <w:i/>
              </w:rPr>
              <w:t xml:space="preserve"> at Waikari Hospital.”</w:t>
            </w:r>
          </w:p>
          <w:p w14:paraId="172C765F" w14:textId="77777777" w:rsidR="00EF649D" w:rsidRPr="000F7F41" w:rsidRDefault="00251E21" w:rsidP="00EF649D">
            <w:pPr>
              <w:pStyle w:val="NCEAtablebodytextleft2"/>
              <w:ind w:left="332"/>
              <w:rPr>
                <w:rFonts w:cs="Arial"/>
                <w:i/>
              </w:rPr>
            </w:pPr>
            <w:r w:rsidRPr="00784064">
              <w:rPr>
                <w:rFonts w:cs="Arial"/>
                <w:i/>
              </w:rPr>
              <w:t>Just like that everything I knew as my life had changed</w:t>
            </w:r>
            <w:r w:rsidR="00962B50" w:rsidRPr="00784064">
              <w:rPr>
                <w:rFonts w:cs="Arial"/>
                <w:i/>
              </w:rPr>
              <w:t>…</w:t>
            </w:r>
          </w:p>
          <w:p w14:paraId="1FC5DBA0" w14:textId="77777777" w:rsidR="00EF649D" w:rsidRPr="000F7F41" w:rsidRDefault="00962B50" w:rsidP="00EF649D">
            <w:pPr>
              <w:pStyle w:val="NCEAtablebodytextleft2"/>
              <w:ind w:left="332"/>
              <w:rPr>
                <w:rFonts w:cs="Arial"/>
                <w:i/>
              </w:rPr>
            </w:pPr>
            <w:r w:rsidRPr="00784064">
              <w:rPr>
                <w:rFonts w:cs="Arial"/>
                <w:i/>
              </w:rPr>
              <w:t>…</w:t>
            </w:r>
            <w:r w:rsidR="00251E21" w:rsidRPr="00784064">
              <w:rPr>
                <w:rFonts w:cs="Arial"/>
                <w:i/>
              </w:rPr>
              <w:t>Silence</w:t>
            </w:r>
            <w:r w:rsidR="00EF649D" w:rsidRPr="00784064">
              <w:rPr>
                <w:rFonts w:cs="Arial"/>
                <w:i/>
              </w:rPr>
              <w:t xml:space="preserve">, as I thought of my decision. </w:t>
            </w:r>
          </w:p>
          <w:p w14:paraId="04875D0C" w14:textId="77777777" w:rsidR="00EF649D" w:rsidRPr="000F7F41" w:rsidRDefault="00251E21" w:rsidP="00EF649D">
            <w:pPr>
              <w:pStyle w:val="NCEAtablebodytextleft2"/>
              <w:ind w:left="332"/>
              <w:rPr>
                <w:rFonts w:cs="Arial"/>
                <w:i/>
              </w:rPr>
            </w:pPr>
            <w:r w:rsidRPr="00784064">
              <w:rPr>
                <w:rFonts w:cs="Arial"/>
                <w:i/>
              </w:rPr>
              <w:t>Suddenly I blurted, “Why do I have to give up part of myself for her, she doesn’t deserve it, she brought this all on herself.”</w:t>
            </w:r>
            <w:r w:rsidR="00962B50" w:rsidRPr="00784064">
              <w:rPr>
                <w:rFonts w:cs="Arial"/>
                <w:i/>
              </w:rPr>
              <w:t>…</w:t>
            </w:r>
          </w:p>
          <w:p w14:paraId="5809599E" w14:textId="77777777" w:rsidR="00251E21" w:rsidRPr="000F7F41" w:rsidRDefault="00962B50" w:rsidP="00EF649D">
            <w:pPr>
              <w:pStyle w:val="NCEAtablebodytextleft2"/>
              <w:ind w:left="332"/>
              <w:rPr>
                <w:rFonts w:cs="Arial"/>
              </w:rPr>
            </w:pPr>
            <w:r w:rsidRPr="00784064">
              <w:rPr>
                <w:rFonts w:cs="Arial"/>
                <w:i/>
              </w:rPr>
              <w:t>…</w:t>
            </w:r>
            <w:r w:rsidR="00251E21" w:rsidRPr="00784064">
              <w:rPr>
                <w:rFonts w:cs="Arial"/>
                <w:i/>
              </w:rPr>
              <w:t>What had I done?  So that Sunday morning at 8.30 am I made my way down to Waikari Hospital, where mum and dad had spent the night to tell them about my new change of heart…but it had already been too late.</w:t>
            </w:r>
          </w:p>
          <w:p w14:paraId="79BFEE71" w14:textId="77777777" w:rsidR="00731C25" w:rsidRPr="00731C25" w:rsidRDefault="00731C25" w:rsidP="00251E21">
            <w:pPr>
              <w:jc w:val="both"/>
              <w:rPr>
                <w:rFonts w:ascii="Arial" w:hAnsi="Arial" w:cs="Arial"/>
                <w:i/>
                <w:sz w:val="20"/>
                <w:szCs w:val="20"/>
              </w:rPr>
            </w:pPr>
          </w:p>
          <w:p w14:paraId="532B6268" w14:textId="77777777" w:rsidR="00EF649D" w:rsidRPr="000F7F41" w:rsidRDefault="007B6651" w:rsidP="007173B1">
            <w:pPr>
              <w:pStyle w:val="NCEAtablebodytextleft2"/>
              <w:numPr>
                <w:ilvl w:val="0"/>
                <w:numId w:val="40"/>
              </w:numPr>
              <w:tabs>
                <w:tab w:val="clear" w:pos="720"/>
                <w:tab w:val="num" w:pos="332"/>
              </w:tabs>
              <w:ind w:left="332" w:hanging="332"/>
              <w:rPr>
                <w:rFonts w:cs="Arial"/>
              </w:rPr>
            </w:pPr>
            <w:r w:rsidRPr="00784064">
              <w:rPr>
                <w:rFonts w:cs="Arial"/>
              </w:rPr>
              <w:t>us</w:t>
            </w:r>
            <w:r w:rsidR="004C7282">
              <w:rPr>
                <w:rFonts w:cs="Arial"/>
              </w:rPr>
              <w:t>ed</w:t>
            </w:r>
            <w:r w:rsidRPr="00784064">
              <w:rPr>
                <w:rFonts w:cs="Arial"/>
              </w:rPr>
              <w:t xml:space="preserve"> language features (vocabulary, syntax, stylistic features, and written text conventions) as appropriate to the audience and purpose. </w:t>
            </w:r>
          </w:p>
          <w:p w14:paraId="426B0546" w14:textId="77777777" w:rsidR="00EF649D" w:rsidRPr="000F7F41" w:rsidRDefault="007173B1" w:rsidP="00EF649D">
            <w:pPr>
              <w:pStyle w:val="NCEAtablebodytextleft2"/>
              <w:ind w:left="332"/>
              <w:rPr>
                <w:rFonts w:cs="Arial"/>
              </w:rPr>
            </w:pPr>
            <w:r w:rsidRPr="00784064">
              <w:rPr>
                <w:rFonts w:cs="Arial"/>
              </w:rPr>
              <w:t>For example:</w:t>
            </w:r>
          </w:p>
          <w:p w14:paraId="1EB631F0" w14:textId="77777777" w:rsidR="00112689" w:rsidRPr="000F7F41" w:rsidRDefault="00112689" w:rsidP="00EF649D">
            <w:pPr>
              <w:pStyle w:val="NCEAtablebodytextleft2"/>
              <w:ind w:left="332"/>
              <w:rPr>
                <w:rFonts w:cs="Arial"/>
              </w:rPr>
            </w:pPr>
            <w:r w:rsidRPr="00784064">
              <w:rPr>
                <w:rFonts w:cs="Arial"/>
                <w:i/>
              </w:rPr>
              <w:t>As I slowly made my way down the hallway, it felt like every step I took I was standing on thousands of agonising needles.  I fetched my parents, as mum saw the man standing on the front step I could see he</w:t>
            </w:r>
            <w:r w:rsidR="007B6651" w:rsidRPr="00784064">
              <w:rPr>
                <w:rFonts w:cs="Arial"/>
                <w:i/>
              </w:rPr>
              <w:t>r face become visibly tighter.</w:t>
            </w:r>
            <w:r w:rsidRPr="00784064">
              <w:rPr>
                <w:rFonts w:cs="Arial"/>
                <w:i/>
              </w:rPr>
              <w:t xml:space="preserve">  </w:t>
            </w:r>
          </w:p>
          <w:p w14:paraId="4EA6800E" w14:textId="77777777" w:rsidR="00112689" w:rsidRDefault="00112689" w:rsidP="007173B1">
            <w:pPr>
              <w:pStyle w:val="NCEAtablebulletsub"/>
            </w:pPr>
          </w:p>
          <w:p w14:paraId="648B77F1" w14:textId="77777777" w:rsidR="00EF649D" w:rsidRPr="000F7F41" w:rsidRDefault="00962B50" w:rsidP="007173B1">
            <w:pPr>
              <w:pStyle w:val="NCEAtablebodytextleft2"/>
              <w:numPr>
                <w:ilvl w:val="0"/>
                <w:numId w:val="40"/>
              </w:numPr>
              <w:tabs>
                <w:tab w:val="clear" w:pos="720"/>
                <w:tab w:val="num" w:pos="332"/>
              </w:tabs>
              <w:ind w:left="332" w:hanging="332"/>
              <w:rPr>
                <w:rFonts w:cs="Arial"/>
              </w:rPr>
            </w:pPr>
            <w:r w:rsidRPr="00784064">
              <w:rPr>
                <w:rFonts w:cs="Arial"/>
              </w:rPr>
              <w:t>us</w:t>
            </w:r>
            <w:r w:rsidR="002F35EC">
              <w:rPr>
                <w:rFonts w:cs="Arial"/>
              </w:rPr>
              <w:t>ed</w:t>
            </w:r>
            <w:r w:rsidRPr="00784064">
              <w:rPr>
                <w:rFonts w:cs="Arial"/>
              </w:rPr>
              <w:t xml:space="preserve"> </w:t>
            </w:r>
            <w:r w:rsidR="000A6BAA" w:rsidRPr="00784064">
              <w:rPr>
                <w:rFonts w:cs="Arial"/>
              </w:rPr>
              <w:t xml:space="preserve">written text conventions without intrusive errors or significant error patterns (e.g. unintentional sentence fragments, repeated spelling errors, mixed verb tense, ‘run-on’ syntax). </w:t>
            </w:r>
            <w:r w:rsidR="00112689" w:rsidRPr="00784064">
              <w:rPr>
                <w:rFonts w:cs="Arial"/>
              </w:rPr>
              <w:t xml:space="preserve">In this sample there is some awkward use of syntax and structures, but not sufficient to be intrusive. </w:t>
            </w:r>
          </w:p>
          <w:p w14:paraId="5585571B" w14:textId="77777777" w:rsidR="000A6BAA" w:rsidRPr="000F7F41" w:rsidRDefault="00112689" w:rsidP="00EF649D">
            <w:pPr>
              <w:pStyle w:val="NCEAtablebodytextleft2"/>
              <w:ind w:left="332"/>
              <w:rPr>
                <w:rFonts w:cs="Arial"/>
              </w:rPr>
            </w:pPr>
            <w:r w:rsidRPr="00784064">
              <w:rPr>
                <w:rFonts w:cs="Arial"/>
              </w:rPr>
              <w:lastRenderedPageBreak/>
              <w:t xml:space="preserve">For example: </w:t>
            </w:r>
            <w:r w:rsidR="007173B1" w:rsidRPr="00784064">
              <w:rPr>
                <w:rFonts w:cs="Arial"/>
              </w:rPr>
              <w:br/>
            </w:r>
            <w:r w:rsidRPr="00784064">
              <w:rPr>
                <w:rFonts w:cs="Arial"/>
                <w:i/>
              </w:rPr>
              <w:t>As I slowly made my way down the gleaming, white passage towards the intensive car</w:t>
            </w:r>
            <w:r w:rsidR="00F321F1" w:rsidRPr="00784064">
              <w:rPr>
                <w:rFonts w:cs="Arial"/>
                <w:i/>
              </w:rPr>
              <w:t>e</w:t>
            </w:r>
            <w:r w:rsidRPr="00784064">
              <w:rPr>
                <w:rFonts w:cs="Arial"/>
                <w:i/>
              </w:rPr>
              <w:t xml:space="preserve"> unit at the hospital.  I couldn’t even recognise her with all the bloody gashes and the tubes sticking out of her everywhere.</w:t>
            </w:r>
          </w:p>
          <w:p w14:paraId="776B78A1" w14:textId="77777777" w:rsidR="00FE51DB" w:rsidRPr="00766DAB" w:rsidRDefault="00FE51DB" w:rsidP="00B678E6">
            <w:pPr>
              <w:pStyle w:val="NCEAtablebody"/>
              <w:rPr>
                <w:i/>
              </w:rPr>
            </w:pPr>
          </w:p>
        </w:tc>
        <w:tc>
          <w:tcPr>
            <w:tcW w:w="1667" w:type="pct"/>
          </w:tcPr>
          <w:p w14:paraId="70FF9FD0" w14:textId="77777777" w:rsidR="000F7F41" w:rsidRDefault="00FE51DB" w:rsidP="00FD6A82">
            <w:pPr>
              <w:pStyle w:val="NCEAtablebody"/>
            </w:pPr>
            <w:r w:rsidRPr="00766DAB">
              <w:lastRenderedPageBreak/>
              <w:t>The student</w:t>
            </w:r>
            <w:r w:rsidR="00E0043B">
              <w:t xml:space="preserve"> </w:t>
            </w:r>
            <w:r w:rsidR="002F35EC">
              <w:t xml:space="preserve">has </w:t>
            </w:r>
            <w:r w:rsidR="007C794C">
              <w:t xml:space="preserve">convincingly </w:t>
            </w:r>
            <w:r w:rsidR="007C794C" w:rsidRPr="00766DAB">
              <w:t>develop</w:t>
            </w:r>
            <w:r w:rsidR="002F35EC">
              <w:t>ed</w:t>
            </w:r>
            <w:r w:rsidR="007C794C">
              <w:t xml:space="preserve"> and structure</w:t>
            </w:r>
            <w:r w:rsidR="002F35EC">
              <w:t>d</w:t>
            </w:r>
            <w:r w:rsidR="007C794C" w:rsidRPr="00766DAB">
              <w:t xml:space="preserve"> a short story </w:t>
            </w:r>
            <w:r w:rsidR="00E0043B" w:rsidRPr="00766DAB">
              <w:t>of at least 350 words, in which a character has to make a difficult decision</w:t>
            </w:r>
            <w:r w:rsidR="00E0043B">
              <w:t xml:space="preserve">, using language features appropriate to audience and purpose with </w:t>
            </w:r>
            <w:r w:rsidR="009C4EFA" w:rsidRPr="000F7F41">
              <w:t xml:space="preserve">control. </w:t>
            </w:r>
            <w:r w:rsidR="00112689" w:rsidRPr="000F7F41">
              <w:t xml:space="preserve"> </w:t>
            </w:r>
            <w:r w:rsidR="009C4EFA" w:rsidRPr="000F7F41">
              <w:rPr>
                <w:rFonts w:cs="Arial"/>
              </w:rPr>
              <w:t>In the sample from which these examples are taken,</w:t>
            </w:r>
            <w:r w:rsidR="00112689" w:rsidRPr="000F7F41">
              <w:t xml:space="preserve"> a student dies as a result of anorexia. </w:t>
            </w:r>
          </w:p>
          <w:p w14:paraId="19A2DAFD" w14:textId="77777777" w:rsidR="00962B50" w:rsidRPr="000F7F41" w:rsidRDefault="002F35EC" w:rsidP="00FD6A82">
            <w:pPr>
              <w:pStyle w:val="NCEAtablebody"/>
            </w:pPr>
            <w:r w:rsidRPr="000F7F41">
              <w:t>The student has</w:t>
            </w:r>
          </w:p>
          <w:p w14:paraId="17B7C918" w14:textId="77777777" w:rsidR="00EF649D" w:rsidRPr="000F7F41" w:rsidRDefault="00FE51DB" w:rsidP="00962B50">
            <w:pPr>
              <w:pStyle w:val="NCEAtablebodytextleft2"/>
              <w:numPr>
                <w:ilvl w:val="0"/>
                <w:numId w:val="40"/>
              </w:numPr>
              <w:tabs>
                <w:tab w:val="clear" w:pos="720"/>
                <w:tab w:val="num" w:pos="332"/>
              </w:tabs>
              <w:ind w:left="332" w:hanging="332"/>
              <w:rPr>
                <w:rFonts w:cs="Arial"/>
              </w:rPr>
            </w:pPr>
            <w:r w:rsidRPr="000F7F41">
              <w:rPr>
                <w:rFonts w:cs="Arial"/>
              </w:rPr>
              <w:t>buil</w:t>
            </w:r>
            <w:r w:rsidR="002F35EC" w:rsidRPr="000F7F41">
              <w:rPr>
                <w:rFonts w:cs="Arial"/>
              </w:rPr>
              <w:t>t</w:t>
            </w:r>
            <w:r w:rsidRPr="000F7F41">
              <w:rPr>
                <w:rFonts w:cs="Arial"/>
              </w:rPr>
              <w:t xml:space="preserve"> on a single idea by adding details or examples, such as further explanation or unpacking the main ideas</w:t>
            </w:r>
            <w:r w:rsidR="007C794C" w:rsidRPr="000F7F41">
              <w:rPr>
                <w:rFonts w:cs="Arial"/>
              </w:rPr>
              <w:t xml:space="preserve"> so that the short story is generally credible</w:t>
            </w:r>
            <w:r w:rsidR="00112689" w:rsidRPr="000F7F41">
              <w:rPr>
                <w:rFonts w:cs="Arial"/>
              </w:rPr>
              <w:t xml:space="preserve">. </w:t>
            </w:r>
            <w:r w:rsidR="00B806CD" w:rsidRPr="000F7F41">
              <w:rPr>
                <w:rFonts w:cs="Arial"/>
              </w:rPr>
              <w:t xml:space="preserve"> However the fainting and sudden death is a little too dramatic to be effective</w:t>
            </w:r>
            <w:r w:rsidR="004C7282">
              <w:rPr>
                <w:rFonts w:cs="Arial"/>
              </w:rPr>
              <w:t>.</w:t>
            </w:r>
            <w:r w:rsidR="00B806CD" w:rsidRPr="000F7F41">
              <w:rPr>
                <w:rFonts w:cs="Arial"/>
              </w:rPr>
              <w:t xml:space="preserve"> </w:t>
            </w:r>
            <w:r w:rsidR="007E5919" w:rsidRPr="000F7F41">
              <w:rPr>
                <w:rFonts w:cs="Arial"/>
              </w:rPr>
              <w:t xml:space="preserve">The idea of the </w:t>
            </w:r>
            <w:r w:rsidR="009C4EFA" w:rsidRPr="000F7F41">
              <w:rPr>
                <w:rFonts w:cs="Arial"/>
              </w:rPr>
              <w:t xml:space="preserve">narrator’s </w:t>
            </w:r>
            <w:r w:rsidR="007E5919" w:rsidRPr="000F7F41">
              <w:rPr>
                <w:rFonts w:cs="Arial"/>
              </w:rPr>
              <w:t>desire to be beautiful (skinny) and e</w:t>
            </w:r>
            <w:r w:rsidR="007E5919" w:rsidRPr="00784064">
              <w:rPr>
                <w:rFonts w:cs="Arial"/>
              </w:rPr>
              <w:t>nvy (of Alysha) is established and developed</w:t>
            </w:r>
            <w:r w:rsidR="00B806CD" w:rsidRPr="00784064">
              <w:rPr>
                <w:rFonts w:cs="Arial"/>
              </w:rPr>
              <w:t xml:space="preserve"> convincingly. </w:t>
            </w:r>
          </w:p>
          <w:p w14:paraId="00AA6581" w14:textId="77777777" w:rsidR="00EF649D" w:rsidRPr="000F7F41" w:rsidRDefault="007E5919" w:rsidP="00EF649D">
            <w:pPr>
              <w:pStyle w:val="NCEAtablebodytextleft2"/>
              <w:ind w:left="332"/>
              <w:rPr>
                <w:rFonts w:cs="Arial"/>
              </w:rPr>
            </w:pPr>
            <w:r w:rsidRPr="00784064">
              <w:rPr>
                <w:rFonts w:cs="Arial"/>
              </w:rPr>
              <w:t xml:space="preserve">For example: </w:t>
            </w:r>
          </w:p>
          <w:p w14:paraId="2404B9CA" w14:textId="77777777" w:rsidR="00EF649D" w:rsidRPr="000F7F41" w:rsidRDefault="007E5919" w:rsidP="00EF649D">
            <w:pPr>
              <w:pStyle w:val="NCEAtablebodytextleft2"/>
              <w:ind w:left="332"/>
              <w:rPr>
                <w:rFonts w:cs="Arial"/>
                <w:i/>
              </w:rPr>
            </w:pPr>
            <w:r w:rsidRPr="00784064">
              <w:rPr>
                <w:rFonts w:cs="Arial"/>
                <w:i/>
              </w:rPr>
              <w:t>I stared in the mirror.  A short, brown-haired, brown-eye</w:t>
            </w:r>
            <w:r w:rsidR="00962B50" w:rsidRPr="00784064">
              <w:rPr>
                <w:rFonts w:cs="Arial"/>
                <w:i/>
              </w:rPr>
              <w:t>d, fat girl stared back at me..</w:t>
            </w:r>
            <w:r w:rsidR="00B806CD" w:rsidRPr="00784064">
              <w:rPr>
                <w:rFonts w:cs="Arial"/>
                <w:i/>
              </w:rPr>
              <w:t>.</w:t>
            </w:r>
          </w:p>
          <w:p w14:paraId="64584F80" w14:textId="77777777" w:rsidR="00EF649D" w:rsidRPr="000F7F41" w:rsidRDefault="00962B50" w:rsidP="00EF649D">
            <w:pPr>
              <w:pStyle w:val="NCEAtablebodytextleft2"/>
              <w:ind w:left="332"/>
              <w:rPr>
                <w:rFonts w:cs="Arial"/>
                <w:i/>
              </w:rPr>
            </w:pPr>
            <w:r w:rsidRPr="00784064">
              <w:rPr>
                <w:rFonts w:cs="Arial"/>
              </w:rPr>
              <w:t>…</w:t>
            </w:r>
            <w:r w:rsidR="007E5919" w:rsidRPr="00784064">
              <w:rPr>
                <w:rFonts w:cs="Arial"/>
                <w:i/>
              </w:rPr>
              <w:t>The models in the magazines were skinny.  So skinny they looked like they hadn’t eaten in a month.  My best friend Alysha was that skinny and she hardly eats anything.  I wanted to be that skinny.  Skinny was beautiful</w:t>
            </w:r>
            <w:r w:rsidRPr="00784064">
              <w:rPr>
                <w:rFonts w:cs="Arial"/>
                <w:i/>
              </w:rPr>
              <w:t>…</w:t>
            </w:r>
          </w:p>
          <w:p w14:paraId="2AEED408" w14:textId="77777777" w:rsidR="00EF649D" w:rsidRPr="000F7F41" w:rsidRDefault="007E5919" w:rsidP="00EF649D">
            <w:pPr>
              <w:pStyle w:val="NCEAtablebodytextleft2"/>
              <w:ind w:left="332"/>
              <w:rPr>
                <w:rFonts w:cs="Arial"/>
                <w:i/>
              </w:rPr>
            </w:pPr>
            <w:r w:rsidRPr="00784064">
              <w:rPr>
                <w:rFonts w:cs="Arial"/>
                <w:i/>
              </w:rPr>
              <w:t xml:space="preserve">… I felt so tired all the time, like I could drop dead any second.  But I was </w:t>
            </w:r>
            <w:r w:rsidR="00962B50" w:rsidRPr="00784064">
              <w:rPr>
                <w:rFonts w:cs="Arial"/>
                <w:i/>
              </w:rPr>
              <w:t>happy;</w:t>
            </w:r>
            <w:r w:rsidRPr="00784064">
              <w:rPr>
                <w:rFonts w:cs="Arial"/>
                <w:i/>
              </w:rPr>
              <w:t xml:space="preserve"> I had never been so skinny before</w:t>
            </w:r>
            <w:r w:rsidR="00962B50" w:rsidRPr="00784064">
              <w:rPr>
                <w:rFonts w:cs="Arial"/>
                <w:i/>
              </w:rPr>
              <w:t>…</w:t>
            </w:r>
          </w:p>
          <w:p w14:paraId="2748EFB4" w14:textId="77777777" w:rsidR="007E5919" w:rsidRPr="000F7F41" w:rsidRDefault="007E5919" w:rsidP="00EF649D">
            <w:pPr>
              <w:pStyle w:val="NCEAtablebodytextleft2"/>
              <w:ind w:left="332"/>
              <w:rPr>
                <w:rFonts w:cs="Arial"/>
              </w:rPr>
            </w:pPr>
            <w:r w:rsidRPr="00784064">
              <w:rPr>
                <w:rFonts w:cs="Arial"/>
                <w:i/>
              </w:rPr>
              <w:t xml:space="preserve">…I stood in front of my bookshelf and grabbed the large stack of fashion magazines.  I laid them out on my bed.  I opened the first one I saw and turned to the fashion section.  The models in my </w:t>
            </w:r>
            <w:r w:rsidRPr="00784064">
              <w:rPr>
                <w:rFonts w:cs="Arial"/>
                <w:i/>
              </w:rPr>
              <w:lastRenderedPageBreak/>
              <w:t xml:space="preserve">magazines were skinny.  So skinny they looked like they hadn’t eaten in a month.  My best friend Alysha was that skinny.  But now she’s dead.  </w:t>
            </w:r>
          </w:p>
          <w:p w14:paraId="34209A18" w14:textId="77777777" w:rsidR="00112689" w:rsidRDefault="00112689" w:rsidP="007173B1">
            <w:pPr>
              <w:pStyle w:val="NCEAtablebulletsub"/>
            </w:pPr>
          </w:p>
          <w:p w14:paraId="61C44C0E" w14:textId="77777777" w:rsidR="00EF649D" w:rsidRPr="000F7F41" w:rsidRDefault="00962B50" w:rsidP="007173B1">
            <w:pPr>
              <w:pStyle w:val="NCEAtablebodytextleft2"/>
              <w:numPr>
                <w:ilvl w:val="0"/>
                <w:numId w:val="40"/>
              </w:numPr>
              <w:tabs>
                <w:tab w:val="clear" w:pos="720"/>
                <w:tab w:val="num" w:pos="332"/>
              </w:tabs>
              <w:ind w:left="332" w:hanging="332"/>
              <w:rPr>
                <w:rFonts w:cs="Arial"/>
              </w:rPr>
            </w:pPr>
            <w:r w:rsidRPr="00784064">
              <w:rPr>
                <w:rFonts w:cs="Arial"/>
              </w:rPr>
              <w:t>link</w:t>
            </w:r>
            <w:r w:rsidR="002F35EC">
              <w:rPr>
                <w:rFonts w:cs="Arial"/>
              </w:rPr>
              <w:t>ed</w:t>
            </w:r>
            <w:r w:rsidRPr="00784064">
              <w:rPr>
                <w:rFonts w:cs="Arial"/>
              </w:rPr>
              <w:t xml:space="preserve"> and connect</w:t>
            </w:r>
            <w:r w:rsidR="002F35EC">
              <w:rPr>
                <w:rFonts w:cs="Arial"/>
              </w:rPr>
              <w:t>ed</w:t>
            </w:r>
            <w:r w:rsidRPr="00784064">
              <w:rPr>
                <w:rFonts w:cs="Arial"/>
              </w:rPr>
              <w:t xml:space="preserve"> that idea to other ideas and details in a way that </w:t>
            </w:r>
            <w:r w:rsidR="00EF649D" w:rsidRPr="00784064">
              <w:rPr>
                <w:rFonts w:cs="Arial"/>
              </w:rPr>
              <w:t>is appropriate to a short story</w:t>
            </w:r>
            <w:r w:rsidRPr="00784064">
              <w:rPr>
                <w:rFonts w:cs="Arial"/>
              </w:rPr>
              <w:t>.</w:t>
            </w:r>
          </w:p>
          <w:p w14:paraId="42A69DE9" w14:textId="77777777" w:rsidR="00EF649D" w:rsidRPr="000F7F41" w:rsidRDefault="007E5919" w:rsidP="00EF649D">
            <w:pPr>
              <w:pStyle w:val="NCEAtablebodytextleft2"/>
              <w:ind w:left="332"/>
              <w:rPr>
                <w:rFonts w:cs="Arial"/>
              </w:rPr>
            </w:pPr>
            <w:r w:rsidRPr="00784064">
              <w:rPr>
                <w:rFonts w:cs="Arial"/>
              </w:rPr>
              <w:t xml:space="preserve">For example: </w:t>
            </w:r>
          </w:p>
          <w:p w14:paraId="0D04D1E8" w14:textId="77777777" w:rsidR="00EF649D" w:rsidRPr="000F7F41" w:rsidRDefault="007E5919" w:rsidP="00EF649D">
            <w:pPr>
              <w:pStyle w:val="NCEAtablebodytextleft2"/>
              <w:ind w:left="332"/>
              <w:rPr>
                <w:rFonts w:cs="Arial"/>
                <w:i/>
              </w:rPr>
            </w:pPr>
            <w:r w:rsidRPr="00784064">
              <w:rPr>
                <w:rFonts w:cs="Arial"/>
                <w:i/>
              </w:rPr>
              <w:t xml:space="preserve">That wasn’t </w:t>
            </w:r>
            <w:r w:rsidR="00962B50" w:rsidRPr="00784064">
              <w:rPr>
                <w:rFonts w:cs="Arial"/>
                <w:i/>
              </w:rPr>
              <w:t>fair;</w:t>
            </w:r>
            <w:r w:rsidRPr="00784064">
              <w:rPr>
                <w:rFonts w:cs="Arial"/>
                <w:i/>
              </w:rPr>
              <w:t xml:space="preserve"> Taylor had a great body, curvy in all the right places.  But not as great as Alysha’s.  </w:t>
            </w:r>
          </w:p>
          <w:p w14:paraId="0CF57818" w14:textId="77777777" w:rsidR="00EF649D" w:rsidRPr="000F7F41" w:rsidRDefault="007E5919" w:rsidP="00EF649D">
            <w:pPr>
              <w:pStyle w:val="NCEAtablebodytextleft2"/>
              <w:ind w:left="332"/>
              <w:rPr>
                <w:rFonts w:cs="Arial"/>
                <w:i/>
              </w:rPr>
            </w:pPr>
            <w:r w:rsidRPr="00784064">
              <w:rPr>
                <w:rFonts w:cs="Arial"/>
                <w:i/>
              </w:rPr>
              <w:t>…I stole a glance at Alysha.  She was skinnier than I thought.  Her skin was moulded around her ribs and collarbone, and her long arms and legs looked like twigs, like you could snap them with your fingers</w:t>
            </w:r>
            <w:r w:rsidR="00962B50" w:rsidRPr="00784064">
              <w:rPr>
                <w:rFonts w:cs="Arial"/>
                <w:i/>
              </w:rPr>
              <w:t>…</w:t>
            </w:r>
            <w:r w:rsidRPr="00784064">
              <w:rPr>
                <w:rFonts w:cs="Arial"/>
                <w:i/>
              </w:rPr>
              <w:t xml:space="preserve"> </w:t>
            </w:r>
          </w:p>
          <w:p w14:paraId="400CD6C8" w14:textId="77777777" w:rsidR="007E5919" w:rsidRPr="000F7F41" w:rsidRDefault="00962B50" w:rsidP="00EF649D">
            <w:pPr>
              <w:pStyle w:val="NCEAtablebodytextleft2"/>
              <w:ind w:left="332"/>
              <w:rPr>
                <w:rFonts w:cs="Arial"/>
              </w:rPr>
            </w:pPr>
            <w:r w:rsidRPr="00784064">
              <w:rPr>
                <w:rFonts w:cs="Arial"/>
                <w:i/>
              </w:rPr>
              <w:t>…</w:t>
            </w:r>
            <w:r w:rsidR="007E5919" w:rsidRPr="00784064">
              <w:rPr>
                <w:rFonts w:cs="Arial"/>
                <w:i/>
              </w:rPr>
              <w:t>My eyes shifted out of focus, and all I could see was the horrible vision of Alysha, falling, in slow-motion, to the damp, mossy ground.</w:t>
            </w:r>
          </w:p>
          <w:p w14:paraId="47989AFC" w14:textId="77777777" w:rsidR="007E5919" w:rsidRDefault="007E5919" w:rsidP="007173B1">
            <w:pPr>
              <w:pStyle w:val="NCEAtablebulletsub"/>
            </w:pPr>
          </w:p>
          <w:p w14:paraId="447E97B4" w14:textId="77777777" w:rsidR="00EF649D" w:rsidRPr="000F7F41" w:rsidRDefault="007E5919" w:rsidP="00962B50">
            <w:pPr>
              <w:pStyle w:val="NCEAtablebodytextleft2"/>
              <w:numPr>
                <w:ilvl w:val="0"/>
                <w:numId w:val="40"/>
              </w:numPr>
              <w:tabs>
                <w:tab w:val="clear" w:pos="720"/>
                <w:tab w:val="num" w:pos="332"/>
              </w:tabs>
              <w:ind w:left="332" w:hanging="332"/>
              <w:rPr>
                <w:rFonts w:cs="Arial"/>
                <w:i/>
              </w:rPr>
            </w:pPr>
            <w:r w:rsidRPr="00784064">
              <w:rPr>
                <w:rFonts w:cs="Arial"/>
              </w:rPr>
              <w:t>select</w:t>
            </w:r>
            <w:r w:rsidR="002F35EC">
              <w:rPr>
                <w:rFonts w:cs="Arial"/>
              </w:rPr>
              <w:t>ed</w:t>
            </w:r>
            <w:r w:rsidRPr="00784064">
              <w:rPr>
                <w:rFonts w:cs="Arial"/>
              </w:rPr>
              <w:t xml:space="preserve"> and link</w:t>
            </w:r>
            <w:r w:rsidR="002F35EC">
              <w:rPr>
                <w:rFonts w:cs="Arial"/>
              </w:rPr>
              <w:t>ed</w:t>
            </w:r>
            <w:r w:rsidRPr="00784064">
              <w:rPr>
                <w:rFonts w:cs="Arial"/>
              </w:rPr>
              <w:t xml:space="preserve"> language features as appropriate to the intended audience and purpose for the selected text type. The dialogue</w:t>
            </w:r>
            <w:r w:rsidR="00B806CD" w:rsidRPr="00784064">
              <w:rPr>
                <w:rFonts w:cs="Arial"/>
              </w:rPr>
              <w:t xml:space="preserve"> between the girls is realistic and convincing.</w:t>
            </w:r>
            <w:r w:rsidRPr="00784064">
              <w:rPr>
                <w:rFonts w:cs="Arial"/>
              </w:rPr>
              <w:t xml:space="preserve">  </w:t>
            </w:r>
          </w:p>
          <w:p w14:paraId="478EAC48" w14:textId="77777777" w:rsidR="00EF649D" w:rsidRPr="000F7F41" w:rsidRDefault="007E5919" w:rsidP="00EF649D">
            <w:pPr>
              <w:pStyle w:val="NCEAtablebodytextleft2"/>
              <w:ind w:left="332"/>
              <w:rPr>
                <w:rFonts w:cs="Arial"/>
                <w:i/>
              </w:rPr>
            </w:pPr>
            <w:r w:rsidRPr="00784064">
              <w:rPr>
                <w:rFonts w:cs="Arial"/>
              </w:rPr>
              <w:t xml:space="preserve">For example:  </w:t>
            </w:r>
          </w:p>
          <w:p w14:paraId="47742278" w14:textId="77777777" w:rsidR="00EF649D" w:rsidRPr="000F7F41" w:rsidRDefault="007E5919" w:rsidP="00EF649D">
            <w:pPr>
              <w:pStyle w:val="NCEAtablebodytextleft2"/>
              <w:ind w:left="332"/>
              <w:rPr>
                <w:rFonts w:cs="Arial"/>
                <w:i/>
              </w:rPr>
            </w:pPr>
            <w:r w:rsidRPr="00784064">
              <w:rPr>
                <w:rFonts w:cs="Arial"/>
                <w:i/>
              </w:rPr>
              <w:t>Come on Jess!</w:t>
            </w:r>
            <w:r w:rsidR="00EF649D" w:rsidRPr="00784064">
              <w:rPr>
                <w:rFonts w:cs="Arial"/>
                <w:i/>
              </w:rPr>
              <w:t xml:space="preserve">” my other friend Taylor said. </w:t>
            </w:r>
            <w:r w:rsidRPr="00784064">
              <w:rPr>
                <w:rFonts w:cs="Arial"/>
                <w:i/>
              </w:rPr>
              <w:t>“You haven’t eaten all day!”</w:t>
            </w:r>
            <w:r w:rsidR="00962B50" w:rsidRPr="00784064">
              <w:rPr>
                <w:rFonts w:cs="Arial"/>
                <w:i/>
              </w:rPr>
              <w:t>…</w:t>
            </w:r>
          </w:p>
          <w:p w14:paraId="4D5B270A" w14:textId="77777777" w:rsidR="00EF649D" w:rsidRPr="000F7F41" w:rsidRDefault="007E5919" w:rsidP="00EF649D">
            <w:pPr>
              <w:pStyle w:val="NCEAtablebodytextleft2"/>
              <w:ind w:left="332"/>
              <w:rPr>
                <w:rFonts w:cs="Arial"/>
                <w:i/>
              </w:rPr>
            </w:pPr>
            <w:r w:rsidRPr="00784064">
              <w:rPr>
                <w:rFonts w:cs="Arial"/>
                <w:i/>
              </w:rPr>
              <w:t>… Ugh, I look so fat,” Alysha said. “I think I might cut down to one snack a day”.</w:t>
            </w:r>
          </w:p>
          <w:p w14:paraId="3CF5957B" w14:textId="77777777" w:rsidR="00EF649D" w:rsidRPr="000F7F41" w:rsidRDefault="007E5919" w:rsidP="00EF649D">
            <w:pPr>
              <w:pStyle w:val="NCEAtablebodytextleft2"/>
              <w:ind w:left="332"/>
              <w:rPr>
                <w:rFonts w:cs="Arial"/>
                <w:i/>
              </w:rPr>
            </w:pPr>
            <w:r w:rsidRPr="00784064">
              <w:rPr>
                <w:rFonts w:cs="Arial"/>
                <w:i/>
              </w:rPr>
              <w:t>“Seriously Al, you’re so skinny,” Taylor said.</w:t>
            </w:r>
          </w:p>
          <w:p w14:paraId="34746A46" w14:textId="77777777" w:rsidR="00EF649D" w:rsidRPr="000F7F41" w:rsidRDefault="007E5919" w:rsidP="00EF649D">
            <w:pPr>
              <w:pStyle w:val="NCEAtablebodytextleft2"/>
              <w:ind w:left="332"/>
              <w:rPr>
                <w:rFonts w:cs="Arial"/>
                <w:i/>
              </w:rPr>
            </w:pPr>
            <w:r w:rsidRPr="00784064">
              <w:rPr>
                <w:rFonts w:cs="Arial"/>
                <w:i/>
              </w:rPr>
              <w:t>“I think she looks great,” I said.</w:t>
            </w:r>
          </w:p>
          <w:p w14:paraId="711DCA0E" w14:textId="77777777" w:rsidR="00EF649D" w:rsidRPr="000F7F41" w:rsidRDefault="007E5919" w:rsidP="00EF649D">
            <w:pPr>
              <w:pStyle w:val="NCEAtablebodytextleft2"/>
              <w:ind w:left="332"/>
              <w:rPr>
                <w:rFonts w:cs="Arial"/>
                <w:i/>
              </w:rPr>
            </w:pPr>
            <w:r w:rsidRPr="00784064">
              <w:rPr>
                <w:rFonts w:cs="Arial"/>
                <w:i/>
              </w:rPr>
              <w:t>“No she doesn’t, she looks disgusting.  So do you, Jess.  I think you both need help”</w:t>
            </w:r>
            <w:r w:rsidR="00962B50" w:rsidRPr="00784064">
              <w:rPr>
                <w:rFonts w:cs="Arial"/>
                <w:i/>
              </w:rPr>
              <w:t>…</w:t>
            </w:r>
          </w:p>
          <w:p w14:paraId="1EDD77FE" w14:textId="77777777" w:rsidR="007E5919" w:rsidRPr="000F7F41" w:rsidRDefault="00962B50" w:rsidP="00EF649D">
            <w:pPr>
              <w:pStyle w:val="NCEAtablebodytextleft2"/>
              <w:ind w:left="332"/>
              <w:rPr>
                <w:rFonts w:cs="Arial"/>
                <w:i/>
              </w:rPr>
            </w:pPr>
            <w:r w:rsidRPr="00784064">
              <w:rPr>
                <w:rFonts w:cs="Arial"/>
              </w:rPr>
              <w:t>…</w:t>
            </w:r>
            <w:r w:rsidR="007E5919" w:rsidRPr="00784064">
              <w:rPr>
                <w:rFonts w:cs="Arial"/>
                <w:i/>
              </w:rPr>
              <w:t xml:space="preserve">The models in my magazines were skinny.  So </w:t>
            </w:r>
            <w:r w:rsidR="007E5919" w:rsidRPr="00784064">
              <w:rPr>
                <w:rFonts w:cs="Arial"/>
                <w:i/>
              </w:rPr>
              <w:lastRenderedPageBreak/>
              <w:t>skinny they looked like they hadn’t eaten in a month.  My best friend Alysha was that skinny.  But now she’s dead.</w:t>
            </w:r>
            <w:r w:rsidR="007E5919" w:rsidRPr="00784064">
              <w:rPr>
                <w:rFonts w:cs="Arial"/>
              </w:rPr>
              <w:t xml:space="preserve">  </w:t>
            </w:r>
          </w:p>
          <w:p w14:paraId="31511D52" w14:textId="77777777" w:rsidR="00384B73" w:rsidRPr="000F7F41" w:rsidRDefault="007C794C" w:rsidP="008557AF">
            <w:pPr>
              <w:pStyle w:val="NCEAtablebodytextleft2"/>
              <w:numPr>
                <w:ilvl w:val="0"/>
                <w:numId w:val="40"/>
              </w:numPr>
              <w:tabs>
                <w:tab w:val="clear" w:pos="720"/>
                <w:tab w:val="num" w:pos="332"/>
              </w:tabs>
              <w:ind w:left="332" w:hanging="332"/>
              <w:rPr>
                <w:rFonts w:cs="Arial"/>
              </w:rPr>
            </w:pPr>
            <w:r w:rsidRPr="00784064">
              <w:rPr>
                <w:rFonts w:cs="Arial"/>
              </w:rPr>
              <w:t>us</w:t>
            </w:r>
            <w:r w:rsidR="002F35EC">
              <w:rPr>
                <w:rFonts w:cs="Arial"/>
              </w:rPr>
              <w:t>ed</w:t>
            </w:r>
            <w:r w:rsidRPr="00784064">
              <w:rPr>
                <w:rFonts w:cs="Arial"/>
              </w:rPr>
              <w:t xml:space="preserve"> written text conventions accurately so that the writing contains only minor errors.</w:t>
            </w:r>
            <w:r w:rsidR="00FD13E5" w:rsidRPr="00784064">
              <w:rPr>
                <w:rFonts w:cs="Arial"/>
              </w:rPr>
              <w:t xml:space="preserve"> </w:t>
            </w:r>
          </w:p>
        </w:tc>
        <w:tc>
          <w:tcPr>
            <w:tcW w:w="1667" w:type="pct"/>
          </w:tcPr>
          <w:p w14:paraId="0FDEA8A9" w14:textId="77777777" w:rsidR="00962B50" w:rsidRDefault="00FE51DB" w:rsidP="00E0043B">
            <w:pPr>
              <w:pStyle w:val="NCEAtablebody"/>
            </w:pPr>
            <w:r w:rsidRPr="00766DAB">
              <w:lastRenderedPageBreak/>
              <w:t>The student</w:t>
            </w:r>
            <w:r w:rsidR="00E0043B">
              <w:t xml:space="preserve"> </w:t>
            </w:r>
            <w:r w:rsidR="002F35EC">
              <w:t xml:space="preserve">has </w:t>
            </w:r>
            <w:r w:rsidR="007C794C">
              <w:t xml:space="preserve">effectively </w:t>
            </w:r>
            <w:r w:rsidR="007C794C" w:rsidRPr="00766DAB">
              <w:t>develop</w:t>
            </w:r>
            <w:r w:rsidR="002F35EC">
              <w:t>ed</w:t>
            </w:r>
            <w:r w:rsidR="007C794C">
              <w:t xml:space="preserve"> and structure</w:t>
            </w:r>
            <w:r w:rsidR="002F35EC">
              <w:t>d</w:t>
            </w:r>
            <w:r w:rsidR="007C794C" w:rsidRPr="00766DAB">
              <w:t xml:space="preserve"> a short story of at least 350 words, in which a character has to make a difficult decision</w:t>
            </w:r>
            <w:r w:rsidR="007C794C">
              <w:t xml:space="preserve">, using language features appropriate to audience and purpose to command </w:t>
            </w:r>
            <w:r w:rsidR="007C794C" w:rsidRPr="000F7F41">
              <w:t>attention</w:t>
            </w:r>
            <w:r w:rsidR="00FD13E5" w:rsidRPr="000F7F41">
              <w:t xml:space="preserve">.  </w:t>
            </w:r>
            <w:r w:rsidR="009C4EFA" w:rsidRPr="000F7F41">
              <w:rPr>
                <w:rFonts w:cs="Arial"/>
              </w:rPr>
              <w:t>In the sample from which these examples are taken,</w:t>
            </w:r>
            <w:r w:rsidR="009C4EFA" w:rsidRPr="000F7F41">
              <w:t xml:space="preserve"> </w:t>
            </w:r>
            <w:r w:rsidR="00FD13E5" w:rsidRPr="000F7F41">
              <w:t>the writer is confronted with a</w:t>
            </w:r>
            <w:r w:rsidR="00EF649D" w:rsidRPr="000F7F41">
              <w:t xml:space="preserve"> beggar for the first time. </w:t>
            </w:r>
          </w:p>
          <w:p w14:paraId="6BF91503" w14:textId="77777777" w:rsidR="002F35EC" w:rsidRDefault="002F35EC" w:rsidP="00E0043B">
            <w:pPr>
              <w:pStyle w:val="NCEAtablebody"/>
            </w:pPr>
            <w:r>
              <w:t>The student has</w:t>
            </w:r>
          </w:p>
          <w:p w14:paraId="4DA80814" w14:textId="77777777" w:rsidR="00EF649D" w:rsidRPr="000F7F41" w:rsidRDefault="00FE51DB" w:rsidP="008F76A3">
            <w:pPr>
              <w:pStyle w:val="NCEAtablebodytextleft2"/>
              <w:numPr>
                <w:ilvl w:val="0"/>
                <w:numId w:val="40"/>
              </w:numPr>
              <w:tabs>
                <w:tab w:val="clear" w:pos="720"/>
                <w:tab w:val="num" w:pos="332"/>
              </w:tabs>
              <w:ind w:left="332" w:hanging="332"/>
              <w:rPr>
                <w:rFonts w:cs="Arial"/>
              </w:rPr>
            </w:pPr>
            <w:r w:rsidRPr="00784064">
              <w:rPr>
                <w:rFonts w:cs="Arial"/>
              </w:rPr>
              <w:t>buil</w:t>
            </w:r>
            <w:r w:rsidR="002F35EC">
              <w:rPr>
                <w:rFonts w:cs="Arial"/>
              </w:rPr>
              <w:t>t</w:t>
            </w:r>
            <w:r w:rsidRPr="00784064">
              <w:rPr>
                <w:rFonts w:cs="Arial"/>
              </w:rPr>
              <w:t xml:space="preserve"> on a single idea by adding details or examples, such as further explanation or unpacking the main ideas</w:t>
            </w:r>
            <w:r w:rsidR="00107AF0" w:rsidRPr="00784064">
              <w:rPr>
                <w:rFonts w:cs="Arial"/>
              </w:rPr>
              <w:t xml:space="preserve"> so </w:t>
            </w:r>
            <w:proofErr w:type="gramStart"/>
            <w:r w:rsidR="00107AF0" w:rsidRPr="00784064">
              <w:rPr>
                <w:rFonts w:cs="Arial"/>
              </w:rPr>
              <w:t xml:space="preserve">that </w:t>
            </w:r>
            <w:r w:rsidR="007C794C" w:rsidRPr="00784064">
              <w:rPr>
                <w:rFonts w:cs="Arial"/>
              </w:rPr>
              <w:t xml:space="preserve"> the</w:t>
            </w:r>
            <w:proofErr w:type="gramEnd"/>
            <w:r w:rsidR="007C794C" w:rsidRPr="00784064">
              <w:rPr>
                <w:rFonts w:cs="Arial"/>
              </w:rPr>
              <w:t xml:space="preserve"> short story is compelling</w:t>
            </w:r>
            <w:r w:rsidR="00FD13E5" w:rsidRPr="00784064">
              <w:rPr>
                <w:rFonts w:cs="Arial"/>
              </w:rPr>
              <w:t>. The ideas are developed convincingly through the motif of the jacket causing the narrator to see a desperate situation.</w:t>
            </w:r>
            <w:r w:rsidR="00B806CD" w:rsidRPr="00784064">
              <w:rPr>
                <w:rFonts w:cs="Arial"/>
              </w:rPr>
              <w:t xml:space="preserve"> </w:t>
            </w:r>
          </w:p>
          <w:p w14:paraId="424AC800" w14:textId="77777777" w:rsidR="00EF649D" w:rsidRPr="000F7F41" w:rsidRDefault="00B806CD" w:rsidP="00EF649D">
            <w:pPr>
              <w:pStyle w:val="NCEAtablebodytextleft2"/>
              <w:ind w:left="332"/>
              <w:rPr>
                <w:rFonts w:cs="Arial"/>
              </w:rPr>
            </w:pPr>
            <w:r w:rsidRPr="00784064">
              <w:rPr>
                <w:rFonts w:cs="Arial"/>
              </w:rPr>
              <w:t xml:space="preserve">For example: </w:t>
            </w:r>
          </w:p>
          <w:p w14:paraId="49E76E95" w14:textId="77777777" w:rsidR="00FD13E5" w:rsidRPr="000F7F41" w:rsidRDefault="00FD13E5" w:rsidP="00EF649D">
            <w:pPr>
              <w:pStyle w:val="NCEAtablebodytextleft2"/>
              <w:ind w:left="332"/>
              <w:rPr>
                <w:rFonts w:cs="Arial"/>
              </w:rPr>
            </w:pPr>
            <w:r w:rsidRPr="00784064">
              <w:rPr>
                <w:rFonts w:cs="Arial"/>
                <w:i/>
              </w:rPr>
              <w:t>My jacket rubbed against another, the resistance a cue for me to look around.  I could see smoke drifting amongst all different kinds of people, those going to appointments, jobs and meetings.  As my eyes lowered towards the side of the pavement I saw another group of people, perhaps less ordinary.  They sat awaiting the pity of those walking by.  I stood amazed, for those people were beggars.</w:t>
            </w:r>
          </w:p>
          <w:p w14:paraId="4E8A2803" w14:textId="77777777" w:rsidR="008F76A3" w:rsidRDefault="008F76A3" w:rsidP="007173B1">
            <w:pPr>
              <w:pStyle w:val="NCEAtablebulletsub"/>
            </w:pPr>
          </w:p>
          <w:p w14:paraId="252DEBC9" w14:textId="77777777" w:rsidR="00EF649D" w:rsidRPr="000F7F41" w:rsidRDefault="00FD13E5" w:rsidP="008F76A3">
            <w:pPr>
              <w:pStyle w:val="NCEAtablebodytextleft2"/>
              <w:numPr>
                <w:ilvl w:val="0"/>
                <w:numId w:val="40"/>
              </w:numPr>
              <w:tabs>
                <w:tab w:val="clear" w:pos="720"/>
                <w:tab w:val="num" w:pos="332"/>
              </w:tabs>
              <w:ind w:left="332" w:hanging="332"/>
              <w:rPr>
                <w:rFonts w:cs="Arial"/>
              </w:rPr>
            </w:pPr>
            <w:r w:rsidRPr="00784064">
              <w:rPr>
                <w:rFonts w:cs="Arial"/>
              </w:rPr>
              <w:t>link</w:t>
            </w:r>
            <w:r w:rsidR="002F35EC">
              <w:rPr>
                <w:rFonts w:cs="Arial"/>
              </w:rPr>
              <w:t>ed</w:t>
            </w:r>
            <w:r w:rsidRPr="00784064">
              <w:rPr>
                <w:rFonts w:cs="Arial"/>
              </w:rPr>
              <w:t xml:space="preserve"> that idea to other ideas and details so that the story is well-organised. </w:t>
            </w:r>
            <w:r w:rsidR="00B806CD" w:rsidRPr="00784064">
              <w:rPr>
                <w:rFonts w:cs="Arial"/>
              </w:rPr>
              <w:t xml:space="preserve"> </w:t>
            </w:r>
            <w:r w:rsidRPr="00784064">
              <w:rPr>
                <w:rFonts w:cs="Arial"/>
              </w:rPr>
              <w:t xml:space="preserve">The jacket pocket contains the ten dollar note which will alleviate the </w:t>
            </w:r>
            <w:r w:rsidR="008F76A3" w:rsidRPr="00784064">
              <w:rPr>
                <w:rFonts w:cs="Arial"/>
              </w:rPr>
              <w:t>beggar’s</w:t>
            </w:r>
            <w:r w:rsidRPr="00784064">
              <w:rPr>
                <w:rFonts w:cs="Arial"/>
              </w:rPr>
              <w:t xml:space="preserve"> s</w:t>
            </w:r>
            <w:r w:rsidR="008F76A3" w:rsidRPr="00784064">
              <w:rPr>
                <w:rFonts w:cs="Arial"/>
              </w:rPr>
              <w:t>ituation temporarily -</w:t>
            </w:r>
            <w:r w:rsidRPr="00784064">
              <w:rPr>
                <w:rFonts w:cs="Arial"/>
              </w:rPr>
              <w:t xml:space="preserve"> the tugging of the jacket signals the narrator’s departure from </w:t>
            </w:r>
            <w:r w:rsidRPr="00784064">
              <w:rPr>
                <w:rFonts w:cs="Arial"/>
              </w:rPr>
              <w:lastRenderedPageBreak/>
              <w:t>the situation</w:t>
            </w:r>
            <w:r w:rsidR="00B806CD" w:rsidRPr="00784064">
              <w:rPr>
                <w:rFonts w:cs="Arial"/>
              </w:rPr>
              <w:t xml:space="preserve">. </w:t>
            </w:r>
          </w:p>
          <w:p w14:paraId="6DBB38B0" w14:textId="77777777" w:rsidR="00EF649D" w:rsidRPr="000F7F41" w:rsidRDefault="00B806CD" w:rsidP="00EF649D">
            <w:pPr>
              <w:pStyle w:val="NCEAtablebodytextleft2"/>
              <w:ind w:left="332"/>
              <w:rPr>
                <w:rFonts w:cs="Arial"/>
              </w:rPr>
            </w:pPr>
            <w:r w:rsidRPr="00784064">
              <w:rPr>
                <w:rFonts w:cs="Arial"/>
              </w:rPr>
              <w:t xml:space="preserve">For example: </w:t>
            </w:r>
          </w:p>
          <w:p w14:paraId="427A9A65" w14:textId="77777777" w:rsidR="00EF649D" w:rsidRPr="000F7F41" w:rsidRDefault="00FD13E5" w:rsidP="00EF649D">
            <w:pPr>
              <w:pStyle w:val="NCEAtablebodytextleft2"/>
              <w:ind w:left="332"/>
              <w:rPr>
                <w:rFonts w:cs="Arial"/>
                <w:i/>
              </w:rPr>
            </w:pPr>
            <w:r w:rsidRPr="00784064">
              <w:rPr>
                <w:rFonts w:cs="Arial"/>
                <w:i/>
              </w:rPr>
              <w:t>My hand warm in my pocket, fing</w:t>
            </w:r>
            <w:r w:rsidR="008F76A3" w:rsidRPr="00784064">
              <w:rPr>
                <w:rFonts w:cs="Arial"/>
                <w:i/>
              </w:rPr>
              <w:t>ers jostling between the note..</w:t>
            </w:r>
            <w:r w:rsidRPr="00784064">
              <w:rPr>
                <w:rFonts w:cs="Arial"/>
                <w:i/>
              </w:rPr>
              <w:t>.</w:t>
            </w:r>
          </w:p>
          <w:p w14:paraId="7481E23D" w14:textId="77777777" w:rsidR="00EF649D" w:rsidRPr="000F7F41" w:rsidRDefault="00B806CD" w:rsidP="00EF649D">
            <w:pPr>
              <w:pStyle w:val="NCEAtablebodytextleft2"/>
              <w:ind w:left="332"/>
              <w:rPr>
                <w:rFonts w:cs="Arial"/>
                <w:i/>
              </w:rPr>
            </w:pPr>
            <w:r w:rsidRPr="00784064">
              <w:rPr>
                <w:rFonts w:cs="Arial"/>
              </w:rPr>
              <w:t>…</w:t>
            </w:r>
            <w:r w:rsidR="008F76A3" w:rsidRPr="00784064">
              <w:rPr>
                <w:rFonts w:cs="Arial"/>
                <w:i/>
              </w:rPr>
              <w:t xml:space="preserve">The </w:t>
            </w:r>
            <w:r w:rsidR="00FD13E5" w:rsidRPr="00784064">
              <w:rPr>
                <w:rFonts w:cs="Arial"/>
                <w:i/>
              </w:rPr>
              <w:t xml:space="preserve">note dad had given me five minutes earlier.  Ten dollars to buy groceries, but what to give this man? My fingers were </w:t>
            </w:r>
            <w:r w:rsidR="008F76A3" w:rsidRPr="00784064">
              <w:rPr>
                <w:rFonts w:cs="Arial"/>
                <w:i/>
              </w:rPr>
              <w:t>still holding the paper note…</w:t>
            </w:r>
          </w:p>
          <w:p w14:paraId="35D13E4A" w14:textId="77777777" w:rsidR="00EF649D" w:rsidRPr="000F7F41" w:rsidRDefault="008F76A3" w:rsidP="00EF649D">
            <w:pPr>
              <w:pStyle w:val="NCEAtablebodytextleft2"/>
              <w:ind w:left="332"/>
              <w:rPr>
                <w:rFonts w:cs="Arial"/>
                <w:i/>
              </w:rPr>
            </w:pPr>
            <w:r w:rsidRPr="00784064">
              <w:rPr>
                <w:rFonts w:cs="Arial"/>
                <w:i/>
              </w:rPr>
              <w:t>…</w:t>
            </w:r>
            <w:r w:rsidR="00FD13E5" w:rsidRPr="00784064">
              <w:rPr>
                <w:rFonts w:cs="Arial"/>
                <w:i/>
              </w:rPr>
              <w:t>My hand reached towards his.  Ever so slowly, h</w:t>
            </w:r>
            <w:r w:rsidRPr="00784064">
              <w:rPr>
                <w:rFonts w:cs="Arial"/>
                <w:i/>
              </w:rPr>
              <w:t>e snatched the ten dollar note…</w:t>
            </w:r>
          </w:p>
          <w:p w14:paraId="374F67BD" w14:textId="77777777" w:rsidR="00FD13E5" w:rsidRPr="000F7F41" w:rsidRDefault="008F76A3" w:rsidP="00EF649D">
            <w:pPr>
              <w:pStyle w:val="NCEAtablebodytextleft2"/>
              <w:ind w:left="332"/>
              <w:rPr>
                <w:rFonts w:cs="Arial"/>
              </w:rPr>
            </w:pPr>
            <w:r w:rsidRPr="00784064">
              <w:rPr>
                <w:rFonts w:cs="Arial"/>
                <w:i/>
              </w:rPr>
              <w:t>…</w:t>
            </w:r>
            <w:r w:rsidR="00FD13E5" w:rsidRPr="00784064">
              <w:rPr>
                <w:rFonts w:cs="Arial"/>
                <w:i/>
              </w:rPr>
              <w:t xml:space="preserve">Mum tugged my jacket to leave and we </w:t>
            </w:r>
            <w:r w:rsidRPr="00784064">
              <w:rPr>
                <w:rFonts w:cs="Arial"/>
                <w:i/>
              </w:rPr>
              <w:t>walked into the mass of people.</w:t>
            </w:r>
          </w:p>
          <w:p w14:paraId="7C4B82BE" w14:textId="77777777" w:rsidR="00FE51DB" w:rsidRDefault="00FE51DB" w:rsidP="007173B1">
            <w:pPr>
              <w:pStyle w:val="NCEAtablebulletsub"/>
            </w:pPr>
          </w:p>
          <w:p w14:paraId="77E39EFE" w14:textId="77777777" w:rsidR="00EF649D" w:rsidRPr="000F7F41" w:rsidRDefault="00107AF0" w:rsidP="008557AF">
            <w:pPr>
              <w:pStyle w:val="NCEAtablebodytextleft2"/>
              <w:numPr>
                <w:ilvl w:val="0"/>
                <w:numId w:val="40"/>
              </w:numPr>
              <w:tabs>
                <w:tab w:val="clear" w:pos="720"/>
                <w:tab w:val="num" w:pos="332"/>
              </w:tabs>
              <w:ind w:left="332" w:hanging="332"/>
              <w:rPr>
                <w:rFonts w:cs="Arial"/>
                <w:i/>
              </w:rPr>
            </w:pPr>
            <w:r w:rsidRPr="00784064">
              <w:rPr>
                <w:rFonts w:cs="Arial"/>
              </w:rPr>
              <w:t>s</w:t>
            </w:r>
            <w:r w:rsidR="00ED03AC" w:rsidRPr="00784064">
              <w:rPr>
                <w:rFonts w:cs="Arial"/>
              </w:rPr>
              <w:t>elect</w:t>
            </w:r>
            <w:r w:rsidR="002F35EC">
              <w:rPr>
                <w:rFonts w:cs="Arial"/>
              </w:rPr>
              <w:t>ed</w:t>
            </w:r>
            <w:r w:rsidR="00ED03AC" w:rsidRPr="00784064">
              <w:rPr>
                <w:rFonts w:cs="Arial"/>
              </w:rPr>
              <w:t xml:space="preserve">, </w:t>
            </w:r>
            <w:r w:rsidR="00850E39" w:rsidRPr="00784064">
              <w:rPr>
                <w:rFonts w:cs="Arial"/>
              </w:rPr>
              <w:t>link</w:t>
            </w:r>
            <w:r w:rsidR="002F35EC">
              <w:rPr>
                <w:rFonts w:cs="Arial"/>
              </w:rPr>
              <w:t>ed</w:t>
            </w:r>
            <w:r w:rsidR="00850E39" w:rsidRPr="00784064">
              <w:rPr>
                <w:rFonts w:cs="Arial"/>
              </w:rPr>
              <w:t xml:space="preserve"> and sustain</w:t>
            </w:r>
            <w:r w:rsidR="002F35EC">
              <w:rPr>
                <w:rFonts w:cs="Arial"/>
              </w:rPr>
              <w:t>ed</w:t>
            </w:r>
            <w:r w:rsidR="00850E39" w:rsidRPr="00784064">
              <w:rPr>
                <w:rFonts w:cs="Arial"/>
              </w:rPr>
              <w:t xml:space="preserve"> </w:t>
            </w:r>
            <w:r w:rsidR="00FE51DB" w:rsidRPr="00784064">
              <w:rPr>
                <w:rFonts w:cs="Arial"/>
              </w:rPr>
              <w:t>language features in an original manner</w:t>
            </w:r>
            <w:r w:rsidR="00850E39" w:rsidRPr="00784064">
              <w:rPr>
                <w:rFonts w:cs="Arial"/>
              </w:rPr>
              <w:t xml:space="preserve">, or in a distinctive personal voice, dimension or viewpoint </w:t>
            </w:r>
            <w:r w:rsidR="00ED03AC" w:rsidRPr="00784064">
              <w:rPr>
                <w:rFonts w:cs="Arial"/>
              </w:rPr>
              <w:t xml:space="preserve">as </w:t>
            </w:r>
            <w:r w:rsidR="00850E39" w:rsidRPr="00784064">
              <w:rPr>
                <w:rFonts w:cs="Arial"/>
              </w:rPr>
              <w:t>appropriate to their audience and purpose for the selected text type</w:t>
            </w:r>
            <w:r w:rsidR="00FD13E5" w:rsidRPr="00784064">
              <w:rPr>
                <w:rFonts w:cs="Arial"/>
              </w:rPr>
              <w:t>.</w:t>
            </w:r>
            <w:r w:rsidR="00B806CD" w:rsidRPr="00784064">
              <w:rPr>
                <w:rFonts w:cs="Arial"/>
              </w:rPr>
              <w:t xml:space="preserve"> In this sample, the narrator </w:t>
            </w:r>
            <w:r w:rsidR="002F35EC">
              <w:rPr>
                <w:rFonts w:cs="Arial"/>
              </w:rPr>
              <w:t xml:space="preserve">has </w:t>
            </w:r>
            <w:r w:rsidR="00B806CD" w:rsidRPr="00784064">
              <w:rPr>
                <w:rFonts w:cs="Arial"/>
              </w:rPr>
              <w:t>buil</w:t>
            </w:r>
            <w:r w:rsidR="002F35EC">
              <w:rPr>
                <w:rFonts w:cs="Arial"/>
              </w:rPr>
              <w:t>t</w:t>
            </w:r>
            <w:r w:rsidR="00B806CD" w:rsidRPr="00784064">
              <w:rPr>
                <w:rFonts w:cs="Arial"/>
              </w:rPr>
              <w:t xml:space="preserve"> on an </w:t>
            </w:r>
            <w:r w:rsidR="00FD13E5" w:rsidRPr="00784064">
              <w:rPr>
                <w:rFonts w:cs="Arial"/>
              </w:rPr>
              <w:t>internal monologue in response to the situation, expressing feelings of guilt, bewilderment by others</w:t>
            </w:r>
            <w:r w:rsidR="00B806CD" w:rsidRPr="00784064">
              <w:rPr>
                <w:rFonts w:cs="Arial"/>
              </w:rPr>
              <w:t>’</w:t>
            </w:r>
            <w:r w:rsidR="00FD13E5" w:rsidRPr="00784064">
              <w:rPr>
                <w:rFonts w:cs="Arial"/>
              </w:rPr>
              <w:t xml:space="preserve"> indifference etc.</w:t>
            </w:r>
          </w:p>
          <w:p w14:paraId="72576CBB" w14:textId="77777777" w:rsidR="00EF649D" w:rsidRPr="000F7F41" w:rsidRDefault="008557AF" w:rsidP="00EF649D">
            <w:pPr>
              <w:pStyle w:val="NCEAtablebodytextleft2"/>
              <w:ind w:left="332"/>
              <w:rPr>
                <w:rFonts w:cs="Arial"/>
                <w:i/>
              </w:rPr>
            </w:pPr>
            <w:r w:rsidRPr="00784064">
              <w:rPr>
                <w:rFonts w:cs="Arial"/>
              </w:rPr>
              <w:t>For example:</w:t>
            </w:r>
          </w:p>
          <w:p w14:paraId="1EF348E2" w14:textId="77777777" w:rsidR="00EF649D" w:rsidRPr="000F7F41" w:rsidRDefault="00B806CD" w:rsidP="00EF649D">
            <w:pPr>
              <w:pStyle w:val="NCEAtablebodytextleft2"/>
              <w:ind w:left="332"/>
              <w:rPr>
                <w:rFonts w:cs="Arial"/>
                <w:i/>
              </w:rPr>
            </w:pPr>
            <w:r w:rsidRPr="00784064">
              <w:rPr>
                <w:rFonts w:cs="Arial"/>
                <w:i/>
              </w:rPr>
              <w:t>I shut my eyes to escape reality and felt an impulse of guilt.  So many people</w:t>
            </w:r>
            <w:r w:rsidR="008557AF" w:rsidRPr="00784064">
              <w:rPr>
                <w:rFonts w:cs="Arial"/>
                <w:i/>
              </w:rPr>
              <w:t xml:space="preserve"> were walking by.  I looked up.</w:t>
            </w:r>
            <w:r w:rsidR="008557AF" w:rsidRPr="00784064">
              <w:rPr>
                <w:rFonts w:cs="Arial"/>
                <w:i/>
              </w:rPr>
              <w:br/>
            </w:r>
            <w:r w:rsidR="008557AF" w:rsidRPr="00784064">
              <w:rPr>
                <w:rFonts w:cs="Arial"/>
              </w:rPr>
              <w:t>And the d</w:t>
            </w:r>
            <w:r w:rsidRPr="00784064">
              <w:rPr>
                <w:rFonts w:cs="Arial"/>
              </w:rPr>
              <w:t xml:space="preserve">escription of the beggar </w:t>
            </w:r>
            <w:r w:rsidR="00FD13E5" w:rsidRPr="00784064">
              <w:rPr>
                <w:rFonts w:cs="Arial"/>
              </w:rPr>
              <w:t>develop</w:t>
            </w:r>
            <w:r w:rsidRPr="00784064">
              <w:rPr>
                <w:rFonts w:cs="Arial"/>
              </w:rPr>
              <w:t>s</w:t>
            </w:r>
            <w:r w:rsidR="00FD13E5" w:rsidRPr="00784064">
              <w:rPr>
                <w:rFonts w:cs="Arial"/>
              </w:rPr>
              <w:t xml:space="preserve"> the idea of his desperation</w:t>
            </w:r>
            <w:r w:rsidRPr="00784064">
              <w:rPr>
                <w:rFonts w:cs="Arial"/>
              </w:rPr>
              <w:t xml:space="preserve"> in cont</w:t>
            </w:r>
            <w:r w:rsidR="008557AF" w:rsidRPr="00784064">
              <w:rPr>
                <w:rFonts w:cs="Arial"/>
              </w:rPr>
              <w:t>rast to the narrator’s own life.</w:t>
            </w:r>
          </w:p>
          <w:p w14:paraId="763FBED2" w14:textId="77777777" w:rsidR="00EF649D" w:rsidRPr="000F7F41" w:rsidRDefault="008557AF" w:rsidP="00EF649D">
            <w:pPr>
              <w:pStyle w:val="NCEAtablebodytextleft2"/>
              <w:ind w:left="332"/>
              <w:rPr>
                <w:rFonts w:cs="Arial"/>
                <w:i/>
              </w:rPr>
            </w:pPr>
            <w:r w:rsidRPr="00784064">
              <w:rPr>
                <w:rFonts w:cs="Arial"/>
              </w:rPr>
              <w:t>For example:</w:t>
            </w:r>
          </w:p>
          <w:p w14:paraId="06886B63" w14:textId="77777777" w:rsidR="00B806CD" w:rsidRPr="000F7F41" w:rsidRDefault="00B806CD" w:rsidP="00EF649D">
            <w:pPr>
              <w:pStyle w:val="NCEAtablebodytextleft2"/>
              <w:ind w:left="332"/>
              <w:rPr>
                <w:rFonts w:cs="Arial"/>
                <w:i/>
              </w:rPr>
            </w:pPr>
            <w:r w:rsidRPr="00784064">
              <w:rPr>
                <w:rFonts w:cs="Arial"/>
                <w:i/>
              </w:rPr>
              <w:t xml:space="preserve">Familiar surroundings seemed less ordinary.  The people around me were a </w:t>
            </w:r>
            <w:r w:rsidR="008557AF" w:rsidRPr="00784064">
              <w:rPr>
                <w:rFonts w:cs="Arial"/>
                <w:i/>
              </w:rPr>
              <w:t>blur;</w:t>
            </w:r>
            <w:r w:rsidRPr="00784064">
              <w:rPr>
                <w:rFonts w:cs="Arial"/>
                <w:i/>
              </w:rPr>
              <w:t xml:space="preserve"> all I could see was this man.  His beard now swaying against the soft breeze, but h</w:t>
            </w:r>
            <w:r w:rsidR="00EF649D" w:rsidRPr="00784064">
              <w:rPr>
                <w:rFonts w:cs="Arial"/>
                <w:i/>
              </w:rPr>
              <w:t>is eyes in a fixed position…</w:t>
            </w:r>
            <w:r w:rsidRPr="00784064">
              <w:rPr>
                <w:rFonts w:cs="Arial"/>
                <w:i/>
              </w:rPr>
              <w:t xml:space="preserve"> I remember his eyes stinging my back as I walked away.  I looked around to see him </w:t>
            </w:r>
            <w:r w:rsidRPr="00784064">
              <w:rPr>
                <w:rFonts w:cs="Arial"/>
                <w:i/>
              </w:rPr>
              <w:lastRenderedPageBreak/>
              <w:t>smile sitting on the side of the pavement.  It was worth everything.)</w:t>
            </w:r>
          </w:p>
          <w:p w14:paraId="3A8C7A6D" w14:textId="77777777" w:rsidR="00FD13E5" w:rsidRDefault="00FD13E5" w:rsidP="007173B1">
            <w:pPr>
              <w:pStyle w:val="NCEAtablebulletsub"/>
            </w:pPr>
          </w:p>
          <w:p w14:paraId="3A4169AF" w14:textId="77777777" w:rsidR="00FE51DB" w:rsidRPr="000F7F41" w:rsidRDefault="008557AF" w:rsidP="008557AF">
            <w:pPr>
              <w:pStyle w:val="NCEAtablebodytextleft2"/>
              <w:numPr>
                <w:ilvl w:val="0"/>
                <w:numId w:val="40"/>
              </w:numPr>
              <w:tabs>
                <w:tab w:val="clear" w:pos="720"/>
                <w:tab w:val="num" w:pos="332"/>
              </w:tabs>
              <w:ind w:left="332" w:hanging="332"/>
              <w:rPr>
                <w:rFonts w:cs="Arial"/>
                <w:b/>
                <w:i/>
              </w:rPr>
            </w:pPr>
            <w:r w:rsidRPr="00784064">
              <w:rPr>
                <w:rFonts w:cs="Arial"/>
              </w:rPr>
              <w:t>us</w:t>
            </w:r>
            <w:r w:rsidR="002F35EC">
              <w:rPr>
                <w:rFonts w:cs="Arial"/>
              </w:rPr>
              <w:t>ed</w:t>
            </w:r>
            <w:r w:rsidRPr="00784064">
              <w:rPr>
                <w:rFonts w:cs="Arial"/>
              </w:rPr>
              <w:t xml:space="preserve"> written text conventions accurately so that the writing contains only minor errors.</w:t>
            </w:r>
          </w:p>
        </w:tc>
      </w:tr>
    </w:tbl>
    <w:p w14:paraId="2531BE79" w14:textId="77777777" w:rsidR="006A51AA" w:rsidRPr="00C668B2" w:rsidRDefault="00FE51DB" w:rsidP="00C668B2">
      <w:pPr>
        <w:pStyle w:val="NCEAbodytext"/>
      </w:pPr>
      <w:r w:rsidRPr="00766DAB">
        <w:rPr>
          <w:lang w:val="en-AU"/>
        </w:rPr>
        <w:lastRenderedPageBreak/>
        <w:t>Final grade will be decided using professional judgement based on a holistic examination of the evidence provided against the criteria in the Achievement Standard</w:t>
      </w:r>
      <w:r w:rsidRPr="00766DAB">
        <w:rPr>
          <w:rFonts w:ascii="Arial Maori" w:hAnsi="Arial Maori"/>
          <w:lang w:val="en-AU"/>
        </w:rPr>
        <w:t>.</w:t>
      </w:r>
    </w:p>
    <w:sectPr w:rsidR="006A51AA" w:rsidRPr="00C668B2" w:rsidSect="00A512D3">
      <w:headerReference w:type="default" r:id="rId14"/>
      <w:footerReference w:type="default" r:id="rId15"/>
      <w:pgSz w:w="16840" w:h="11900" w:orient="landscape" w:code="9"/>
      <w:pgMar w:top="1418" w:right="1247" w:bottom="1418" w:left="113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45B18" w14:textId="77777777" w:rsidR="00372616" w:rsidRDefault="00372616">
      <w:r>
        <w:separator/>
      </w:r>
    </w:p>
  </w:endnote>
  <w:endnote w:type="continuationSeparator" w:id="0">
    <w:p w14:paraId="1C6599FB" w14:textId="77777777" w:rsidR="00372616" w:rsidRDefault="0037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w:altName w:val="Book Antiqua"/>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Mäori">
    <w:altName w:val="Arial"/>
    <w:charset w:val="00"/>
    <w:family w:val="swiss"/>
    <w:pitch w:val="variable"/>
    <w:sig w:usb0="20007A87" w:usb1="80000000" w:usb2="00000008" w:usb3="00000000" w:csb0="000001FF" w:csb1="00000000"/>
  </w:font>
  <w:font w:name="Lucida Grande">
    <w:altName w:val="Arial"/>
    <w:charset w:val="00"/>
    <w:family w:val="auto"/>
    <w:pitch w:val="variable"/>
    <w:sig w:usb0="E1000AEF" w:usb1="5000A1FF" w:usb2="00000000" w:usb3="00000000" w:csb0="000001BF" w:csb1="00000000"/>
  </w:font>
  <w:font w:name="Arial Maori">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7C56F" w14:textId="77777777" w:rsidR="004C7282" w:rsidRPr="00C668B2" w:rsidRDefault="004C7282" w:rsidP="00C668B2">
    <w:pPr>
      <w:pStyle w:val="NCEAHeaderFooter"/>
      <w:rPr>
        <w:color w:val="808080"/>
      </w:rPr>
    </w:pPr>
    <w:r w:rsidRPr="00C668B2">
      <w:rPr>
        <w:color w:val="808080"/>
      </w:rPr>
      <w:t>T</w:t>
    </w:r>
    <w:r>
      <w:rPr>
        <w:color w:val="808080"/>
      </w:rPr>
      <w:t>his</w:t>
    </w:r>
    <w:r w:rsidRPr="00C668B2">
      <w:rPr>
        <w:color w:val="808080"/>
      </w:rPr>
      <w:t xml:space="preserve"> re</w:t>
    </w:r>
    <w:r>
      <w:rPr>
        <w:color w:val="808080"/>
      </w:rPr>
      <w:t>source is copyright © Crown 201</w:t>
    </w:r>
    <w:r w:rsidR="000A35A8">
      <w:rPr>
        <w:color w:val="808080"/>
      </w:rPr>
      <w:t>5</w:t>
    </w:r>
    <w:r w:rsidRPr="00C668B2">
      <w:rPr>
        <w:color w:val="808080"/>
      </w:rPr>
      <w:tab/>
    </w:r>
    <w:r w:rsidRPr="00C668B2">
      <w:rPr>
        <w:color w:val="808080"/>
      </w:rPr>
      <w:tab/>
    </w:r>
    <w:r w:rsidRPr="00C668B2">
      <w:rPr>
        <w:color w:val="808080"/>
        <w:lang w:bidi="en-US"/>
      </w:rPr>
      <w:t xml:space="preserve">Page </w:t>
    </w:r>
    <w:r w:rsidR="00CA2548" w:rsidRPr="00C668B2">
      <w:rPr>
        <w:color w:val="808080"/>
        <w:lang w:bidi="en-US"/>
      </w:rPr>
      <w:fldChar w:fldCharType="begin"/>
    </w:r>
    <w:r w:rsidRPr="00C668B2">
      <w:rPr>
        <w:color w:val="808080"/>
        <w:lang w:bidi="en-US"/>
      </w:rPr>
      <w:instrText xml:space="preserve"> PAGE </w:instrText>
    </w:r>
    <w:r w:rsidR="00CA2548" w:rsidRPr="00C668B2">
      <w:rPr>
        <w:color w:val="808080"/>
        <w:lang w:bidi="en-US"/>
      </w:rPr>
      <w:fldChar w:fldCharType="separate"/>
    </w:r>
    <w:r w:rsidR="000A35A8">
      <w:rPr>
        <w:noProof/>
        <w:color w:val="808080"/>
        <w:lang w:bidi="en-US"/>
      </w:rPr>
      <w:t>5</w:t>
    </w:r>
    <w:r w:rsidR="00CA2548" w:rsidRPr="00C668B2">
      <w:rPr>
        <w:color w:val="808080"/>
        <w:lang w:bidi="en-US"/>
      </w:rPr>
      <w:fldChar w:fldCharType="end"/>
    </w:r>
    <w:r w:rsidRPr="00C668B2">
      <w:rPr>
        <w:color w:val="808080"/>
        <w:lang w:bidi="en-US"/>
      </w:rPr>
      <w:t xml:space="preserve"> of </w:t>
    </w:r>
    <w:r w:rsidR="00CA2548" w:rsidRPr="00C668B2">
      <w:rPr>
        <w:color w:val="808080"/>
        <w:lang w:bidi="en-US"/>
      </w:rPr>
      <w:fldChar w:fldCharType="begin"/>
    </w:r>
    <w:r w:rsidRPr="00C668B2">
      <w:rPr>
        <w:color w:val="808080"/>
        <w:lang w:bidi="en-US"/>
      </w:rPr>
      <w:instrText xml:space="preserve"> NUMPAGES </w:instrText>
    </w:r>
    <w:r w:rsidR="00CA2548" w:rsidRPr="00C668B2">
      <w:rPr>
        <w:color w:val="808080"/>
        <w:lang w:bidi="en-US"/>
      </w:rPr>
      <w:fldChar w:fldCharType="separate"/>
    </w:r>
    <w:r w:rsidR="000A35A8">
      <w:rPr>
        <w:noProof/>
        <w:color w:val="808080"/>
        <w:lang w:bidi="en-US"/>
      </w:rPr>
      <w:t>8</w:t>
    </w:r>
    <w:r w:rsidR="00CA2548" w:rsidRPr="00C668B2">
      <w:rPr>
        <w:color w:val="808080"/>
        <w:lang w:bidi="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23134" w14:textId="77777777" w:rsidR="004C7282" w:rsidRPr="00C668B2" w:rsidRDefault="004C7282" w:rsidP="00C668B2">
    <w:pPr>
      <w:pStyle w:val="NCEAHeaderFooter"/>
      <w:rPr>
        <w:color w:val="808080"/>
      </w:rPr>
    </w:pPr>
    <w:r w:rsidRPr="00C668B2">
      <w:rPr>
        <w:color w:val="808080"/>
      </w:rPr>
      <w:t>T</w:t>
    </w:r>
    <w:r>
      <w:rPr>
        <w:color w:val="808080"/>
      </w:rPr>
      <w:t>his</w:t>
    </w:r>
    <w:r w:rsidRPr="00C668B2">
      <w:rPr>
        <w:color w:val="808080"/>
      </w:rPr>
      <w:t xml:space="preserve"> re</w:t>
    </w:r>
    <w:r>
      <w:rPr>
        <w:color w:val="808080"/>
      </w:rPr>
      <w:t>source is copyright © Crown 201</w:t>
    </w:r>
    <w:r w:rsidR="000A35A8">
      <w:rPr>
        <w:color w:val="808080"/>
      </w:rPr>
      <w:t>5</w:t>
    </w:r>
    <w:r w:rsidRPr="00C668B2">
      <w:rPr>
        <w:color w:val="808080"/>
      </w:rPr>
      <w:tab/>
    </w:r>
    <w:r w:rsidRPr="00C668B2">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sidRPr="00C668B2">
      <w:rPr>
        <w:color w:val="808080"/>
        <w:lang w:bidi="en-US"/>
      </w:rPr>
      <w:t xml:space="preserve">Page </w:t>
    </w:r>
    <w:r w:rsidR="00CA2548" w:rsidRPr="00C668B2">
      <w:rPr>
        <w:color w:val="808080"/>
        <w:lang w:bidi="en-US"/>
      </w:rPr>
      <w:fldChar w:fldCharType="begin"/>
    </w:r>
    <w:r w:rsidRPr="00C668B2">
      <w:rPr>
        <w:color w:val="808080"/>
        <w:lang w:bidi="en-US"/>
      </w:rPr>
      <w:instrText xml:space="preserve"> PAGE </w:instrText>
    </w:r>
    <w:r w:rsidR="00CA2548" w:rsidRPr="00C668B2">
      <w:rPr>
        <w:color w:val="808080"/>
        <w:lang w:bidi="en-US"/>
      </w:rPr>
      <w:fldChar w:fldCharType="separate"/>
    </w:r>
    <w:r w:rsidR="000A35A8">
      <w:rPr>
        <w:noProof/>
        <w:color w:val="808080"/>
        <w:lang w:bidi="en-US"/>
      </w:rPr>
      <w:t>8</w:t>
    </w:r>
    <w:r w:rsidR="00CA2548" w:rsidRPr="00C668B2">
      <w:rPr>
        <w:color w:val="808080"/>
        <w:lang w:bidi="en-US"/>
      </w:rPr>
      <w:fldChar w:fldCharType="end"/>
    </w:r>
    <w:r w:rsidRPr="00C668B2">
      <w:rPr>
        <w:color w:val="808080"/>
        <w:lang w:bidi="en-US"/>
      </w:rPr>
      <w:t xml:space="preserve"> of </w:t>
    </w:r>
    <w:r w:rsidR="00CA2548" w:rsidRPr="00C668B2">
      <w:rPr>
        <w:color w:val="808080"/>
        <w:lang w:bidi="en-US"/>
      </w:rPr>
      <w:fldChar w:fldCharType="begin"/>
    </w:r>
    <w:r w:rsidRPr="00C668B2">
      <w:rPr>
        <w:color w:val="808080"/>
        <w:lang w:bidi="en-US"/>
      </w:rPr>
      <w:instrText xml:space="preserve"> NUMPAGES </w:instrText>
    </w:r>
    <w:r w:rsidR="00CA2548" w:rsidRPr="00C668B2">
      <w:rPr>
        <w:color w:val="808080"/>
        <w:lang w:bidi="en-US"/>
      </w:rPr>
      <w:fldChar w:fldCharType="separate"/>
    </w:r>
    <w:r w:rsidR="000A35A8">
      <w:rPr>
        <w:noProof/>
        <w:color w:val="808080"/>
        <w:lang w:bidi="en-US"/>
      </w:rPr>
      <w:t>8</w:t>
    </w:r>
    <w:r w:rsidR="00CA2548" w:rsidRPr="00C668B2">
      <w:rPr>
        <w:color w:val="808080"/>
        <w:lang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80EAB" w14:textId="77777777" w:rsidR="00372616" w:rsidRDefault="00372616">
      <w:r>
        <w:separator/>
      </w:r>
    </w:p>
  </w:footnote>
  <w:footnote w:type="continuationSeparator" w:id="0">
    <w:p w14:paraId="3DB44F37" w14:textId="77777777" w:rsidR="00372616" w:rsidRDefault="00372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8BFB1" w14:textId="77777777" w:rsidR="004C7282" w:rsidRPr="00534C99" w:rsidRDefault="00000000" w:rsidP="003D3CA9">
    <w:pPr>
      <w:pStyle w:val="Footer"/>
      <w:rPr>
        <w:rFonts w:cs="Arial"/>
        <w:color w:val="808080"/>
        <w:sz w:val="20"/>
      </w:rPr>
    </w:pPr>
    <w:r>
      <w:rPr>
        <w:noProof/>
        <w:color w:val="808080"/>
        <w:lang w:val="en-US"/>
      </w:rPr>
      <w:pict w14:anchorId="3A76E54E">
        <v:shapetype id="_x0000_t202" coordsize="21600,21600" o:spt="202" path="m,l,21600r21600,l21600,xe">
          <v:stroke joinstyle="miter"/>
          <v:path gradientshapeok="t" o:connecttype="rect"/>
        </v:shapetype>
        <v:shape id="_x0000_s1025" type="#_x0000_t202" style="position:absolute;margin-left:390.95pt;margin-top:-22.4pt;width:94.4pt;height:64.8pt;z-index:251657728;mso-wrap-edited:f" wrapcoords="0 0 21600 0 21600 21600 0 21600 0 0" filled="f" stroked="f">
          <v:fill o:detectmouseclick="t"/>
          <v:textbox inset=",7.2pt,,7.2pt">
            <w:txbxContent>
              <w:p w14:paraId="6C7C6942" w14:textId="77777777" w:rsidR="004C7282" w:rsidRPr="00BB00E1" w:rsidRDefault="004C7282" w:rsidP="003B70DE">
                <w:pPr>
                  <w:jc w:val="center"/>
                  <w:rPr>
                    <w:rFonts w:ascii="Arial" w:hAnsi="Arial" w:cs="Arial"/>
                    <w:sz w:val="32"/>
                    <w:szCs w:val="32"/>
                  </w:rPr>
                </w:pPr>
                <w:r w:rsidRPr="00BB00E1">
                  <w:rPr>
                    <w:rFonts w:ascii="Arial" w:hAnsi="Arial" w:cs="Arial"/>
                    <w:sz w:val="32"/>
                    <w:szCs w:val="32"/>
                  </w:rPr>
                  <w:t>NZQA Approved</w:t>
                </w:r>
              </w:p>
            </w:txbxContent>
          </v:textbox>
          <w10:wrap type="through"/>
        </v:shape>
      </w:pict>
    </w:r>
    <w:r w:rsidR="004C7282" w:rsidRPr="00534C99">
      <w:rPr>
        <w:rFonts w:cs="Arial"/>
        <w:color w:val="808080"/>
        <w:sz w:val="20"/>
      </w:rPr>
      <w:t>Internal assessment resource English 1.4</w:t>
    </w:r>
    <w:r w:rsidR="004C7282">
      <w:rPr>
        <w:rFonts w:cs="Arial"/>
        <w:color w:val="808080"/>
        <w:sz w:val="20"/>
      </w:rPr>
      <w:t>A v</w:t>
    </w:r>
    <w:r w:rsidR="000A35A8">
      <w:rPr>
        <w:rFonts w:cs="Arial"/>
        <w:color w:val="808080"/>
        <w:sz w:val="20"/>
      </w:rPr>
      <w:t>3</w:t>
    </w:r>
    <w:r w:rsidR="004C7282">
      <w:rPr>
        <w:rFonts w:cs="Arial"/>
        <w:color w:val="808080"/>
        <w:sz w:val="20"/>
      </w:rPr>
      <w:t xml:space="preserve"> for Achievement Standard 90052</w:t>
    </w:r>
  </w:p>
  <w:p w14:paraId="10AEDDAB" w14:textId="77777777" w:rsidR="004C7282" w:rsidRPr="003D3CA9" w:rsidRDefault="004C7282" w:rsidP="003D3CA9">
    <w:pPr>
      <w:pStyle w:val="Footer"/>
      <w:rPr>
        <w:rFonts w:cs="Arial"/>
        <w:color w:val="808080"/>
        <w:sz w:val="20"/>
      </w:rPr>
    </w:pPr>
    <w:r w:rsidRPr="00534C99">
      <w:rPr>
        <w:rFonts w:cs="Arial"/>
        <w:color w:val="808080"/>
        <w:sz w:val="20"/>
      </w:rPr>
      <w:t xml:space="preserve">PAGE FOR </w:t>
    </w:r>
    <w:r>
      <w:rPr>
        <w:rFonts w:cs="Arial"/>
        <w:color w:val="808080"/>
        <w:sz w:val="20"/>
      </w:rPr>
      <w:t>TEACHER</w:t>
    </w:r>
    <w:r w:rsidRPr="00534C99">
      <w:rPr>
        <w:rFonts w:cs="Arial"/>
        <w:color w:val="808080"/>
        <w:sz w:val="20"/>
      </w:rPr>
      <w:t xml:space="preserve"> 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EEBB7" w14:textId="77777777" w:rsidR="004C7282" w:rsidRPr="00534C99" w:rsidRDefault="004C7282" w:rsidP="00B678E6">
    <w:pPr>
      <w:pStyle w:val="Footer"/>
      <w:rPr>
        <w:rFonts w:cs="Arial"/>
        <w:color w:val="808080"/>
        <w:sz w:val="20"/>
      </w:rPr>
    </w:pPr>
    <w:r w:rsidRPr="00534C99">
      <w:rPr>
        <w:rFonts w:cs="Arial"/>
        <w:color w:val="808080"/>
        <w:sz w:val="20"/>
      </w:rPr>
      <w:t>Internal assessment resource English 1.4</w:t>
    </w:r>
    <w:r>
      <w:rPr>
        <w:rFonts w:cs="Arial"/>
        <w:color w:val="808080"/>
        <w:sz w:val="20"/>
      </w:rPr>
      <w:t>A</w:t>
    </w:r>
    <w:r>
      <w:rPr>
        <w:color w:val="808080"/>
        <w:lang w:bidi="en-US"/>
      </w:rPr>
      <w:t xml:space="preserve"> </w:t>
    </w:r>
    <w:r>
      <w:rPr>
        <w:rFonts w:cs="Arial"/>
        <w:color w:val="808080"/>
        <w:sz w:val="20"/>
      </w:rPr>
      <w:t>v</w:t>
    </w:r>
    <w:r w:rsidR="000A35A8">
      <w:rPr>
        <w:rFonts w:cs="Arial"/>
        <w:color w:val="808080"/>
        <w:sz w:val="20"/>
      </w:rPr>
      <w:t>3</w:t>
    </w:r>
    <w:r>
      <w:rPr>
        <w:rFonts w:cs="Arial"/>
        <w:color w:val="808080"/>
        <w:sz w:val="20"/>
      </w:rPr>
      <w:t xml:space="preserve"> for Achievement Standard 90052</w:t>
    </w:r>
  </w:p>
  <w:p w14:paraId="0A559237" w14:textId="77777777" w:rsidR="004C7282" w:rsidRPr="00534C99" w:rsidRDefault="004C7282" w:rsidP="00B678E6">
    <w:pPr>
      <w:pStyle w:val="Footer"/>
      <w:rPr>
        <w:rFonts w:cs="Arial"/>
        <w:color w:val="808080"/>
        <w:sz w:val="20"/>
      </w:rPr>
    </w:pPr>
    <w:r w:rsidRPr="00534C99">
      <w:rPr>
        <w:rFonts w:cs="Arial"/>
        <w:color w:val="808080"/>
        <w:sz w:val="20"/>
      </w:rPr>
      <w:t xml:space="preserve">PAGE FOR </w:t>
    </w:r>
    <w:r>
      <w:rPr>
        <w:rFonts w:cs="Arial"/>
        <w:color w:val="808080"/>
        <w:sz w:val="20"/>
      </w:rPr>
      <w:t>TEACHER</w:t>
    </w:r>
    <w:r w:rsidRPr="00534C99">
      <w:rPr>
        <w:rFonts w:cs="Arial"/>
        <w:color w:val="808080"/>
        <w:sz w:val="20"/>
      </w:rPr>
      <w:t xml:space="preserve"> USE</w:t>
    </w:r>
  </w:p>
  <w:p w14:paraId="0FD70D71" w14:textId="77777777" w:rsidR="004C7282" w:rsidRPr="00534C99" w:rsidRDefault="004C7282" w:rsidP="00B678E6">
    <w:pPr>
      <w:pStyle w:val="Header"/>
      <w:rPr>
        <w:rFonts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3A27F" w14:textId="77777777" w:rsidR="004C7282" w:rsidRPr="00534C99" w:rsidRDefault="004C7282" w:rsidP="00B678E6">
    <w:pPr>
      <w:pStyle w:val="Footer"/>
      <w:rPr>
        <w:rFonts w:cs="Arial"/>
        <w:color w:val="808080"/>
        <w:sz w:val="20"/>
      </w:rPr>
    </w:pPr>
    <w:r w:rsidRPr="00534C99">
      <w:rPr>
        <w:rFonts w:cs="Arial"/>
        <w:color w:val="808080"/>
        <w:sz w:val="20"/>
      </w:rPr>
      <w:t>Internal assessment resource English 1.4</w:t>
    </w:r>
    <w:r>
      <w:rPr>
        <w:rFonts w:cs="Arial"/>
        <w:color w:val="808080"/>
        <w:sz w:val="20"/>
      </w:rPr>
      <w:t>A</w:t>
    </w:r>
    <w:r>
      <w:rPr>
        <w:color w:val="808080"/>
        <w:lang w:bidi="en-US"/>
      </w:rPr>
      <w:t xml:space="preserve"> </w:t>
    </w:r>
    <w:r>
      <w:rPr>
        <w:rFonts w:cs="Arial"/>
        <w:color w:val="808080"/>
        <w:sz w:val="20"/>
      </w:rPr>
      <w:t>v</w:t>
    </w:r>
    <w:r w:rsidR="000A35A8">
      <w:rPr>
        <w:rFonts w:cs="Arial"/>
        <w:color w:val="808080"/>
        <w:sz w:val="20"/>
      </w:rPr>
      <w:t>3</w:t>
    </w:r>
    <w:r>
      <w:rPr>
        <w:rFonts w:cs="Arial"/>
        <w:color w:val="808080"/>
        <w:sz w:val="20"/>
      </w:rPr>
      <w:t xml:space="preserve"> for Achievement Standard 90052</w:t>
    </w:r>
  </w:p>
  <w:p w14:paraId="6ECDBD8C" w14:textId="77777777" w:rsidR="004C7282" w:rsidRPr="00534C99" w:rsidRDefault="004C7282" w:rsidP="00B678E6">
    <w:pPr>
      <w:pStyle w:val="Footer"/>
      <w:rPr>
        <w:rFonts w:cs="Arial"/>
        <w:color w:val="808080"/>
        <w:sz w:val="20"/>
      </w:rPr>
    </w:pPr>
    <w:r w:rsidRPr="00534C99">
      <w:rPr>
        <w:rFonts w:cs="Arial"/>
        <w:color w:val="808080"/>
        <w:sz w:val="20"/>
      </w:rPr>
      <w:t xml:space="preserve">PAGE FOR </w:t>
    </w:r>
    <w:r>
      <w:rPr>
        <w:rFonts w:cs="Arial"/>
        <w:color w:val="808080"/>
        <w:sz w:val="20"/>
      </w:rPr>
      <w:t>STUDENT</w:t>
    </w:r>
    <w:r w:rsidRPr="00534C99">
      <w:rPr>
        <w:rFonts w:cs="Arial"/>
        <w:color w:val="808080"/>
        <w:sz w:val="20"/>
      </w:rPr>
      <w:t xml:space="preserve"> USE</w:t>
    </w:r>
  </w:p>
  <w:p w14:paraId="65ED94C6" w14:textId="77777777" w:rsidR="004C7282" w:rsidRPr="00534C99" w:rsidRDefault="004C7282" w:rsidP="00B678E6">
    <w:pPr>
      <w:pStyle w:val="Header"/>
      <w:rPr>
        <w:rFonts w:cs="Arial"/>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0AB9D" w14:textId="77777777" w:rsidR="004C7282" w:rsidRPr="00A337B9" w:rsidRDefault="004C7282" w:rsidP="00B678E6">
    <w:pPr>
      <w:pStyle w:val="Footer"/>
      <w:rPr>
        <w:color w:val="808080"/>
        <w:sz w:val="20"/>
      </w:rPr>
    </w:pPr>
    <w:r w:rsidRPr="00A337B9">
      <w:rPr>
        <w:color w:val="808080"/>
        <w:sz w:val="20"/>
      </w:rPr>
      <w:t>Internal assessment resource English 1.</w:t>
    </w:r>
    <w:r>
      <w:rPr>
        <w:color w:val="808080"/>
        <w:sz w:val="20"/>
      </w:rPr>
      <w:t>4A</w:t>
    </w:r>
    <w:r w:rsidRPr="00A337B9">
      <w:rPr>
        <w:color w:val="808080"/>
        <w:sz w:val="20"/>
      </w:rPr>
      <w:t xml:space="preserve"> </w:t>
    </w:r>
    <w:r>
      <w:rPr>
        <w:color w:val="808080"/>
        <w:sz w:val="20"/>
      </w:rPr>
      <w:t>v</w:t>
    </w:r>
    <w:r w:rsidR="000A35A8">
      <w:rPr>
        <w:color w:val="808080"/>
        <w:sz w:val="20"/>
      </w:rPr>
      <w:t>3</w:t>
    </w:r>
    <w:r>
      <w:rPr>
        <w:color w:val="808080"/>
        <w:sz w:val="20"/>
      </w:rPr>
      <w:t xml:space="preserve"> </w:t>
    </w:r>
    <w:r w:rsidRPr="00A337B9">
      <w:rPr>
        <w:color w:val="808080"/>
        <w:sz w:val="20"/>
      </w:rPr>
      <w:t>for Achievement Standard 90</w:t>
    </w:r>
    <w:r>
      <w:rPr>
        <w:color w:val="808080"/>
        <w:sz w:val="20"/>
      </w:rPr>
      <w:t>052</w:t>
    </w:r>
  </w:p>
  <w:p w14:paraId="42A47070" w14:textId="77777777" w:rsidR="004C7282" w:rsidRDefault="004C7282" w:rsidP="00B678E6">
    <w:pPr>
      <w:pStyle w:val="NCEAheader"/>
      <w:rPr>
        <w:color w:val="808080"/>
        <w:lang w:val="en-NZ" w:eastAsia="en-US"/>
      </w:rPr>
    </w:pPr>
    <w:r>
      <w:rPr>
        <w:color w:val="808080"/>
        <w:lang w:val="en-NZ" w:eastAsia="en-US"/>
      </w:rPr>
      <w:t>PAGE FOR TEACHER</w:t>
    </w:r>
    <w:r w:rsidRPr="008D4239">
      <w:rPr>
        <w:color w:val="808080"/>
        <w:lang w:val="en-NZ" w:eastAsia="en-US"/>
      </w:rPr>
      <w:t xml:space="preserve"> USE</w:t>
    </w:r>
  </w:p>
  <w:p w14:paraId="397A60B0" w14:textId="77777777" w:rsidR="004C7282" w:rsidRPr="008D4239" w:rsidRDefault="004C7282" w:rsidP="00B678E6">
    <w:pPr>
      <w:pStyle w:val="NCEAheader"/>
      <w:rPr>
        <w:color w:val="808080"/>
        <w:lang w:val="en-NZ"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A63A6"/>
    <w:multiLevelType w:val="hybridMultilevel"/>
    <w:tmpl w:val="4356CB84"/>
    <w:lvl w:ilvl="0" w:tplc="08090001">
      <w:start w:val="1"/>
      <w:numFmt w:val="bullet"/>
      <w:lvlText w:val=""/>
      <w:lvlJc w:val="left"/>
      <w:pPr>
        <w:tabs>
          <w:tab w:val="num" w:pos="1287"/>
        </w:tabs>
        <w:ind w:left="1287" w:hanging="360"/>
      </w:pPr>
      <w:rPr>
        <w:rFonts w:ascii="Symbol" w:hAnsi="Symbol" w:hint="default"/>
      </w:rPr>
    </w:lvl>
    <w:lvl w:ilvl="1" w:tplc="46628B20">
      <w:start w:val="1"/>
      <w:numFmt w:val="bullet"/>
      <w:lvlText w:val=""/>
      <w:lvlJc w:val="left"/>
      <w:pPr>
        <w:tabs>
          <w:tab w:val="num" w:pos="1647"/>
        </w:tabs>
        <w:ind w:left="1080" w:firstLine="567"/>
      </w:pPr>
      <w:rPr>
        <w:rFonts w:ascii="Symbol" w:hAnsi="Symbol" w:hint="default"/>
      </w:rPr>
    </w:lvl>
    <w:lvl w:ilvl="2" w:tplc="08090005">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Palatino"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Palatino"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02330D3A"/>
    <w:multiLevelType w:val="hybridMultilevel"/>
    <w:tmpl w:val="4E801658"/>
    <w:lvl w:ilvl="0" w:tplc="AC0CB27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A04385"/>
    <w:multiLevelType w:val="hybridMultilevel"/>
    <w:tmpl w:val="0276CBF0"/>
    <w:lvl w:ilvl="0" w:tplc="000F0409">
      <w:start w:val="1"/>
      <w:numFmt w:val="decimal"/>
      <w:lvlText w:val="%1."/>
      <w:lvlJc w:val="left"/>
      <w:pPr>
        <w:tabs>
          <w:tab w:val="num" w:pos="360"/>
        </w:tabs>
        <w:ind w:left="360" w:hanging="360"/>
      </w:pPr>
      <w:rPr>
        <w:rFonts w:hint="default"/>
        <w:sz w:val="18"/>
      </w:rPr>
    </w:lvl>
    <w:lvl w:ilvl="1" w:tplc="08090003">
      <w:start w:val="1"/>
      <w:numFmt w:val="bullet"/>
      <w:lvlText w:val="o"/>
      <w:lvlJc w:val="left"/>
      <w:pPr>
        <w:tabs>
          <w:tab w:val="num" w:pos="1503"/>
        </w:tabs>
        <w:ind w:left="1503" w:hanging="360"/>
      </w:pPr>
      <w:rPr>
        <w:rFonts w:ascii="Courier New" w:hAnsi="Courier New" w:cs="Palatino" w:hint="default"/>
      </w:rPr>
    </w:lvl>
    <w:lvl w:ilvl="2" w:tplc="B59238C6">
      <w:numFmt w:val="bullet"/>
      <w:lvlText w:val="-"/>
      <w:lvlJc w:val="left"/>
      <w:pPr>
        <w:tabs>
          <w:tab w:val="num" w:pos="2268"/>
        </w:tabs>
        <w:ind w:left="2268" w:hanging="405"/>
      </w:pPr>
      <w:rPr>
        <w:rFonts w:ascii="Arial" w:eastAsia="Times New Roman" w:hAnsi="Arial" w:cs="Palatino" w:hint="default"/>
      </w:rPr>
    </w:lvl>
    <w:lvl w:ilvl="3" w:tplc="0809000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Palatino"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Palatino"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3" w15:restartNumberingAfterBreak="0">
    <w:nsid w:val="04A5665D"/>
    <w:multiLevelType w:val="multilevel"/>
    <w:tmpl w:val="77CEAE3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800"/>
        </w:tabs>
        <w:ind w:left="1800" w:hanging="720"/>
      </w:pPr>
      <w:rPr>
        <w:rFonts w:ascii="Arial" w:eastAsia="Times New Roman" w:hAnsi="Arial" w:cs="Palatino"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Palatino"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Palatino"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F30187"/>
    <w:multiLevelType w:val="hybridMultilevel"/>
    <w:tmpl w:val="A016EAAC"/>
    <w:lvl w:ilvl="0" w:tplc="08090001">
      <w:start w:val="1"/>
      <w:numFmt w:val="bullet"/>
      <w:lvlText w:val=""/>
      <w:lvlJc w:val="left"/>
      <w:pPr>
        <w:tabs>
          <w:tab w:val="num" w:pos="776"/>
        </w:tabs>
        <w:ind w:left="776" w:hanging="360"/>
      </w:pPr>
      <w:rPr>
        <w:rFonts w:ascii="Symbol" w:hAnsi="Symbol" w:hint="default"/>
      </w:rPr>
    </w:lvl>
    <w:lvl w:ilvl="1" w:tplc="08090003" w:tentative="1">
      <w:start w:val="1"/>
      <w:numFmt w:val="bullet"/>
      <w:lvlText w:val="o"/>
      <w:lvlJc w:val="left"/>
      <w:pPr>
        <w:tabs>
          <w:tab w:val="num" w:pos="1496"/>
        </w:tabs>
        <w:ind w:left="1496" w:hanging="360"/>
      </w:pPr>
      <w:rPr>
        <w:rFonts w:ascii="Courier New" w:hAnsi="Courier New" w:cs="Palatino" w:hint="default"/>
      </w:rPr>
    </w:lvl>
    <w:lvl w:ilvl="2" w:tplc="08090005" w:tentative="1">
      <w:start w:val="1"/>
      <w:numFmt w:val="bullet"/>
      <w:lvlText w:val=""/>
      <w:lvlJc w:val="left"/>
      <w:pPr>
        <w:tabs>
          <w:tab w:val="num" w:pos="2216"/>
        </w:tabs>
        <w:ind w:left="2216" w:hanging="360"/>
      </w:pPr>
      <w:rPr>
        <w:rFonts w:ascii="Wingdings" w:hAnsi="Wingdings" w:hint="default"/>
      </w:rPr>
    </w:lvl>
    <w:lvl w:ilvl="3" w:tplc="08090001" w:tentative="1">
      <w:start w:val="1"/>
      <w:numFmt w:val="bullet"/>
      <w:lvlText w:val=""/>
      <w:lvlJc w:val="left"/>
      <w:pPr>
        <w:tabs>
          <w:tab w:val="num" w:pos="2936"/>
        </w:tabs>
        <w:ind w:left="2936" w:hanging="360"/>
      </w:pPr>
      <w:rPr>
        <w:rFonts w:ascii="Symbol" w:hAnsi="Symbol" w:hint="default"/>
      </w:rPr>
    </w:lvl>
    <w:lvl w:ilvl="4" w:tplc="08090003" w:tentative="1">
      <w:start w:val="1"/>
      <w:numFmt w:val="bullet"/>
      <w:lvlText w:val="o"/>
      <w:lvlJc w:val="left"/>
      <w:pPr>
        <w:tabs>
          <w:tab w:val="num" w:pos="3656"/>
        </w:tabs>
        <w:ind w:left="3656" w:hanging="360"/>
      </w:pPr>
      <w:rPr>
        <w:rFonts w:ascii="Courier New" w:hAnsi="Courier New" w:cs="Palatino" w:hint="default"/>
      </w:rPr>
    </w:lvl>
    <w:lvl w:ilvl="5" w:tplc="08090005" w:tentative="1">
      <w:start w:val="1"/>
      <w:numFmt w:val="bullet"/>
      <w:lvlText w:val=""/>
      <w:lvlJc w:val="left"/>
      <w:pPr>
        <w:tabs>
          <w:tab w:val="num" w:pos="4376"/>
        </w:tabs>
        <w:ind w:left="4376" w:hanging="360"/>
      </w:pPr>
      <w:rPr>
        <w:rFonts w:ascii="Wingdings" w:hAnsi="Wingdings" w:hint="default"/>
      </w:rPr>
    </w:lvl>
    <w:lvl w:ilvl="6" w:tplc="08090001" w:tentative="1">
      <w:start w:val="1"/>
      <w:numFmt w:val="bullet"/>
      <w:lvlText w:val=""/>
      <w:lvlJc w:val="left"/>
      <w:pPr>
        <w:tabs>
          <w:tab w:val="num" w:pos="5096"/>
        </w:tabs>
        <w:ind w:left="5096" w:hanging="360"/>
      </w:pPr>
      <w:rPr>
        <w:rFonts w:ascii="Symbol" w:hAnsi="Symbol" w:hint="default"/>
      </w:rPr>
    </w:lvl>
    <w:lvl w:ilvl="7" w:tplc="08090003" w:tentative="1">
      <w:start w:val="1"/>
      <w:numFmt w:val="bullet"/>
      <w:lvlText w:val="o"/>
      <w:lvlJc w:val="left"/>
      <w:pPr>
        <w:tabs>
          <w:tab w:val="num" w:pos="5816"/>
        </w:tabs>
        <w:ind w:left="5816" w:hanging="360"/>
      </w:pPr>
      <w:rPr>
        <w:rFonts w:ascii="Courier New" w:hAnsi="Courier New" w:cs="Palatino" w:hint="default"/>
      </w:rPr>
    </w:lvl>
    <w:lvl w:ilvl="8" w:tplc="08090005" w:tentative="1">
      <w:start w:val="1"/>
      <w:numFmt w:val="bullet"/>
      <w:lvlText w:val=""/>
      <w:lvlJc w:val="left"/>
      <w:pPr>
        <w:tabs>
          <w:tab w:val="num" w:pos="6536"/>
        </w:tabs>
        <w:ind w:left="6536" w:hanging="360"/>
      </w:pPr>
      <w:rPr>
        <w:rFonts w:ascii="Wingdings" w:hAnsi="Wingdings" w:hint="default"/>
      </w:rPr>
    </w:lvl>
  </w:abstractNum>
  <w:abstractNum w:abstractNumId="5" w15:restartNumberingAfterBreak="0">
    <w:nsid w:val="0E1440C5"/>
    <w:multiLevelType w:val="hybridMultilevel"/>
    <w:tmpl w:val="F2E022EC"/>
    <w:lvl w:ilvl="0" w:tplc="40C89706">
      <w:start w:val="3"/>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10A71219"/>
    <w:multiLevelType w:val="hybridMultilevel"/>
    <w:tmpl w:val="FB20BC3A"/>
    <w:lvl w:ilvl="0" w:tplc="00010409">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A558DC"/>
    <w:multiLevelType w:val="hybridMultilevel"/>
    <w:tmpl w:val="77CEAE3A"/>
    <w:lvl w:ilvl="0" w:tplc="08090001">
      <w:start w:val="1"/>
      <w:numFmt w:val="bullet"/>
      <w:lvlText w:val=""/>
      <w:lvlJc w:val="left"/>
      <w:pPr>
        <w:tabs>
          <w:tab w:val="num" w:pos="720"/>
        </w:tabs>
        <w:ind w:left="720" w:hanging="360"/>
      </w:pPr>
      <w:rPr>
        <w:rFonts w:ascii="Symbol" w:hAnsi="Symbol" w:hint="default"/>
      </w:rPr>
    </w:lvl>
    <w:lvl w:ilvl="1" w:tplc="76643C08">
      <w:start w:val="1"/>
      <w:numFmt w:val="bullet"/>
      <w:lvlText w:val="-"/>
      <w:lvlJc w:val="left"/>
      <w:pPr>
        <w:tabs>
          <w:tab w:val="num" w:pos="1800"/>
        </w:tabs>
        <w:ind w:left="1800" w:hanging="720"/>
      </w:pPr>
      <w:rPr>
        <w:rFonts w:ascii="Arial" w:eastAsia="Times New Roman" w:hAnsi="Arial"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234BEF"/>
    <w:multiLevelType w:val="hybridMultilevel"/>
    <w:tmpl w:val="B8F41C98"/>
    <w:lvl w:ilvl="0" w:tplc="00010409">
      <w:start w:val="1"/>
      <w:numFmt w:val="bullet"/>
      <w:lvlText w:val=""/>
      <w:lvlJc w:val="left"/>
      <w:pPr>
        <w:tabs>
          <w:tab w:val="num" w:pos="928"/>
        </w:tabs>
        <w:ind w:left="928" w:hanging="360"/>
      </w:pPr>
      <w:rPr>
        <w:rFonts w:ascii="Symbol" w:hAnsi="Symbol" w:hint="default"/>
      </w:rPr>
    </w:lvl>
    <w:lvl w:ilvl="1" w:tplc="00030409" w:tentative="1">
      <w:start w:val="1"/>
      <w:numFmt w:val="bullet"/>
      <w:lvlText w:val="o"/>
      <w:lvlJc w:val="left"/>
      <w:pPr>
        <w:tabs>
          <w:tab w:val="num" w:pos="1648"/>
        </w:tabs>
        <w:ind w:left="1648" w:hanging="360"/>
      </w:pPr>
      <w:rPr>
        <w:rFonts w:ascii="Courier New" w:hAnsi="Courier New" w:hint="default"/>
      </w:rPr>
    </w:lvl>
    <w:lvl w:ilvl="2" w:tplc="00050409" w:tentative="1">
      <w:start w:val="1"/>
      <w:numFmt w:val="bullet"/>
      <w:lvlText w:val=""/>
      <w:lvlJc w:val="left"/>
      <w:pPr>
        <w:tabs>
          <w:tab w:val="num" w:pos="2368"/>
        </w:tabs>
        <w:ind w:left="2368" w:hanging="360"/>
      </w:pPr>
      <w:rPr>
        <w:rFonts w:ascii="Wingdings" w:hAnsi="Wingdings" w:hint="default"/>
      </w:rPr>
    </w:lvl>
    <w:lvl w:ilvl="3" w:tplc="00010409" w:tentative="1">
      <w:start w:val="1"/>
      <w:numFmt w:val="bullet"/>
      <w:lvlText w:val=""/>
      <w:lvlJc w:val="left"/>
      <w:pPr>
        <w:tabs>
          <w:tab w:val="num" w:pos="3088"/>
        </w:tabs>
        <w:ind w:left="3088" w:hanging="360"/>
      </w:pPr>
      <w:rPr>
        <w:rFonts w:ascii="Symbol" w:hAnsi="Symbol" w:hint="default"/>
      </w:rPr>
    </w:lvl>
    <w:lvl w:ilvl="4" w:tplc="00030409" w:tentative="1">
      <w:start w:val="1"/>
      <w:numFmt w:val="bullet"/>
      <w:lvlText w:val="o"/>
      <w:lvlJc w:val="left"/>
      <w:pPr>
        <w:tabs>
          <w:tab w:val="num" w:pos="3808"/>
        </w:tabs>
        <w:ind w:left="3808" w:hanging="360"/>
      </w:pPr>
      <w:rPr>
        <w:rFonts w:ascii="Courier New" w:hAnsi="Courier New" w:hint="default"/>
      </w:rPr>
    </w:lvl>
    <w:lvl w:ilvl="5" w:tplc="00050409" w:tentative="1">
      <w:start w:val="1"/>
      <w:numFmt w:val="bullet"/>
      <w:lvlText w:val=""/>
      <w:lvlJc w:val="left"/>
      <w:pPr>
        <w:tabs>
          <w:tab w:val="num" w:pos="4528"/>
        </w:tabs>
        <w:ind w:left="4528" w:hanging="360"/>
      </w:pPr>
      <w:rPr>
        <w:rFonts w:ascii="Wingdings" w:hAnsi="Wingdings" w:hint="default"/>
      </w:rPr>
    </w:lvl>
    <w:lvl w:ilvl="6" w:tplc="00010409" w:tentative="1">
      <w:start w:val="1"/>
      <w:numFmt w:val="bullet"/>
      <w:lvlText w:val=""/>
      <w:lvlJc w:val="left"/>
      <w:pPr>
        <w:tabs>
          <w:tab w:val="num" w:pos="5248"/>
        </w:tabs>
        <w:ind w:left="5248" w:hanging="360"/>
      </w:pPr>
      <w:rPr>
        <w:rFonts w:ascii="Symbol" w:hAnsi="Symbol" w:hint="default"/>
      </w:rPr>
    </w:lvl>
    <w:lvl w:ilvl="7" w:tplc="00030409" w:tentative="1">
      <w:start w:val="1"/>
      <w:numFmt w:val="bullet"/>
      <w:lvlText w:val="o"/>
      <w:lvlJc w:val="left"/>
      <w:pPr>
        <w:tabs>
          <w:tab w:val="num" w:pos="5968"/>
        </w:tabs>
        <w:ind w:left="5968" w:hanging="360"/>
      </w:pPr>
      <w:rPr>
        <w:rFonts w:ascii="Courier New" w:hAnsi="Courier New" w:hint="default"/>
      </w:rPr>
    </w:lvl>
    <w:lvl w:ilvl="8" w:tplc="00050409" w:tentative="1">
      <w:start w:val="1"/>
      <w:numFmt w:val="bullet"/>
      <w:lvlText w:val=""/>
      <w:lvlJc w:val="left"/>
      <w:pPr>
        <w:tabs>
          <w:tab w:val="num" w:pos="6688"/>
        </w:tabs>
        <w:ind w:left="6688" w:hanging="360"/>
      </w:pPr>
      <w:rPr>
        <w:rFonts w:ascii="Wingdings" w:hAnsi="Wingdings" w:hint="default"/>
      </w:rPr>
    </w:lvl>
  </w:abstractNum>
  <w:abstractNum w:abstractNumId="9" w15:restartNumberingAfterBreak="0">
    <w:nsid w:val="26DF6E9D"/>
    <w:multiLevelType w:val="hybridMultilevel"/>
    <w:tmpl w:val="CDCCC54A"/>
    <w:lvl w:ilvl="0" w:tplc="08090001">
      <w:start w:val="1"/>
      <w:numFmt w:val="bullet"/>
      <w:lvlText w:val=""/>
      <w:lvlJc w:val="left"/>
      <w:pPr>
        <w:tabs>
          <w:tab w:val="num" w:pos="720"/>
        </w:tabs>
        <w:ind w:left="720" w:hanging="360"/>
      </w:pPr>
      <w:rPr>
        <w:rFonts w:ascii="Symbol" w:hAnsi="Symbol" w:hint="default"/>
      </w:rPr>
    </w:lvl>
    <w:lvl w:ilvl="1" w:tplc="AC0CB272">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E22ABB"/>
    <w:multiLevelType w:val="hybridMultilevel"/>
    <w:tmpl w:val="EB3AB1F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D30A93"/>
    <w:multiLevelType w:val="hybridMultilevel"/>
    <w:tmpl w:val="CC9AE722"/>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Palatino"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Palatino"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Palatino"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13" w15:restartNumberingAfterBreak="0">
    <w:nsid w:val="33587C07"/>
    <w:multiLevelType w:val="hybridMultilevel"/>
    <w:tmpl w:val="2382AE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AE6162"/>
    <w:multiLevelType w:val="hybridMultilevel"/>
    <w:tmpl w:val="70DE71CA"/>
    <w:lvl w:ilvl="0" w:tplc="1F6A70AE">
      <w:start w:val="1"/>
      <w:numFmt w:val="bullet"/>
      <w:lvlText w:val=""/>
      <w:lvlJc w:val="left"/>
      <w:pPr>
        <w:tabs>
          <w:tab w:val="num" w:pos="928"/>
        </w:tabs>
        <w:ind w:left="928" w:hanging="360"/>
      </w:pPr>
      <w:rPr>
        <w:rFonts w:ascii="Symbol" w:hAnsi="Symbol" w:hint="default"/>
      </w:rPr>
    </w:lvl>
    <w:lvl w:ilvl="1" w:tplc="2C24BA78" w:tentative="1">
      <w:start w:val="1"/>
      <w:numFmt w:val="bullet"/>
      <w:lvlText w:val="o"/>
      <w:lvlJc w:val="left"/>
      <w:pPr>
        <w:tabs>
          <w:tab w:val="num" w:pos="1648"/>
        </w:tabs>
        <w:ind w:left="1648" w:hanging="360"/>
      </w:pPr>
      <w:rPr>
        <w:rFonts w:ascii="Courier New" w:hAnsi="Courier New" w:hint="default"/>
      </w:rPr>
    </w:lvl>
    <w:lvl w:ilvl="2" w:tplc="1980822C" w:tentative="1">
      <w:start w:val="1"/>
      <w:numFmt w:val="bullet"/>
      <w:lvlText w:val=""/>
      <w:lvlJc w:val="left"/>
      <w:pPr>
        <w:tabs>
          <w:tab w:val="num" w:pos="2368"/>
        </w:tabs>
        <w:ind w:left="2368" w:hanging="360"/>
      </w:pPr>
      <w:rPr>
        <w:rFonts w:ascii="Wingdings" w:hAnsi="Wingdings" w:hint="default"/>
      </w:rPr>
    </w:lvl>
    <w:lvl w:ilvl="3" w:tplc="6342428E" w:tentative="1">
      <w:start w:val="1"/>
      <w:numFmt w:val="bullet"/>
      <w:lvlText w:val=""/>
      <w:lvlJc w:val="left"/>
      <w:pPr>
        <w:tabs>
          <w:tab w:val="num" w:pos="3088"/>
        </w:tabs>
        <w:ind w:left="3088" w:hanging="360"/>
      </w:pPr>
      <w:rPr>
        <w:rFonts w:ascii="Symbol" w:hAnsi="Symbol" w:hint="default"/>
      </w:rPr>
    </w:lvl>
    <w:lvl w:ilvl="4" w:tplc="D84EA828" w:tentative="1">
      <w:start w:val="1"/>
      <w:numFmt w:val="bullet"/>
      <w:lvlText w:val="o"/>
      <w:lvlJc w:val="left"/>
      <w:pPr>
        <w:tabs>
          <w:tab w:val="num" w:pos="3808"/>
        </w:tabs>
        <w:ind w:left="3808" w:hanging="360"/>
      </w:pPr>
      <w:rPr>
        <w:rFonts w:ascii="Courier New" w:hAnsi="Courier New" w:hint="default"/>
      </w:rPr>
    </w:lvl>
    <w:lvl w:ilvl="5" w:tplc="AB824D26" w:tentative="1">
      <w:start w:val="1"/>
      <w:numFmt w:val="bullet"/>
      <w:lvlText w:val=""/>
      <w:lvlJc w:val="left"/>
      <w:pPr>
        <w:tabs>
          <w:tab w:val="num" w:pos="4528"/>
        </w:tabs>
        <w:ind w:left="4528" w:hanging="360"/>
      </w:pPr>
      <w:rPr>
        <w:rFonts w:ascii="Wingdings" w:hAnsi="Wingdings" w:hint="default"/>
      </w:rPr>
    </w:lvl>
    <w:lvl w:ilvl="6" w:tplc="2C0AF0AC" w:tentative="1">
      <w:start w:val="1"/>
      <w:numFmt w:val="bullet"/>
      <w:lvlText w:val=""/>
      <w:lvlJc w:val="left"/>
      <w:pPr>
        <w:tabs>
          <w:tab w:val="num" w:pos="5248"/>
        </w:tabs>
        <w:ind w:left="5248" w:hanging="360"/>
      </w:pPr>
      <w:rPr>
        <w:rFonts w:ascii="Symbol" w:hAnsi="Symbol" w:hint="default"/>
      </w:rPr>
    </w:lvl>
    <w:lvl w:ilvl="7" w:tplc="A37EAA86" w:tentative="1">
      <w:start w:val="1"/>
      <w:numFmt w:val="bullet"/>
      <w:lvlText w:val="o"/>
      <w:lvlJc w:val="left"/>
      <w:pPr>
        <w:tabs>
          <w:tab w:val="num" w:pos="5968"/>
        </w:tabs>
        <w:ind w:left="5968" w:hanging="360"/>
      </w:pPr>
      <w:rPr>
        <w:rFonts w:ascii="Courier New" w:hAnsi="Courier New" w:hint="default"/>
      </w:rPr>
    </w:lvl>
    <w:lvl w:ilvl="8" w:tplc="5208785A" w:tentative="1">
      <w:start w:val="1"/>
      <w:numFmt w:val="bullet"/>
      <w:lvlText w:val=""/>
      <w:lvlJc w:val="left"/>
      <w:pPr>
        <w:tabs>
          <w:tab w:val="num" w:pos="6688"/>
        </w:tabs>
        <w:ind w:left="6688" w:hanging="360"/>
      </w:pPr>
      <w:rPr>
        <w:rFonts w:ascii="Wingdings" w:hAnsi="Wingdings" w:hint="default"/>
      </w:rPr>
    </w:lvl>
  </w:abstractNum>
  <w:abstractNum w:abstractNumId="15" w15:restartNumberingAfterBreak="0">
    <w:nsid w:val="36F17ECB"/>
    <w:multiLevelType w:val="hybridMultilevel"/>
    <w:tmpl w:val="EEF4B6BA"/>
    <w:lvl w:ilvl="0" w:tplc="945E903A">
      <w:start w:val="1"/>
      <w:numFmt w:val="decimal"/>
      <w:pStyle w:val="NCEAnumbers"/>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ascii="Courier New" w:hAnsi="Courier New" w:cs="Palatino"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Palatino"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Palatino"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16" w15:restartNumberingAfterBreak="0">
    <w:nsid w:val="3A336B44"/>
    <w:multiLevelType w:val="hybridMultilevel"/>
    <w:tmpl w:val="82964F6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Palatino"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Palatino"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Palatino"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317FE8"/>
    <w:multiLevelType w:val="hybridMultilevel"/>
    <w:tmpl w:val="917A65E4"/>
    <w:lvl w:ilvl="0" w:tplc="7D90AD72">
      <w:start w:val="4"/>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3FC76A1F"/>
    <w:multiLevelType w:val="multilevel"/>
    <w:tmpl w:val="77CEAE3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800"/>
        </w:tabs>
        <w:ind w:left="1800" w:hanging="720"/>
      </w:pPr>
      <w:rPr>
        <w:rFonts w:ascii="Arial" w:eastAsia="Times New Roman" w:hAnsi="Arial" w:cs="Palatino"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Palatino"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Palatino"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905E78"/>
    <w:multiLevelType w:val="hybridMultilevel"/>
    <w:tmpl w:val="F4AE47E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0C15D2"/>
    <w:multiLevelType w:val="hybridMultilevel"/>
    <w:tmpl w:val="91F03D52"/>
    <w:lvl w:ilvl="0" w:tplc="5F62892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6B50CB"/>
    <w:multiLevelType w:val="hybridMultilevel"/>
    <w:tmpl w:val="28E40974"/>
    <w:lvl w:ilvl="0" w:tplc="AC0CB272">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9F0642"/>
    <w:multiLevelType w:val="hybridMultilevel"/>
    <w:tmpl w:val="702A6004"/>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15:restartNumberingAfterBreak="0">
    <w:nsid w:val="4B3B5EC7"/>
    <w:multiLevelType w:val="hybridMultilevel"/>
    <w:tmpl w:val="89C021C6"/>
    <w:lvl w:ilvl="0" w:tplc="08090001">
      <w:start w:val="1"/>
      <w:numFmt w:val="bullet"/>
      <w:lvlText w:val=""/>
      <w:lvlJc w:val="left"/>
      <w:pPr>
        <w:tabs>
          <w:tab w:val="num" w:pos="709"/>
        </w:tabs>
        <w:ind w:left="709" w:hanging="360"/>
      </w:pPr>
      <w:rPr>
        <w:rFonts w:ascii="Symbol" w:hAnsi="Symbol" w:hint="default"/>
      </w:rPr>
    </w:lvl>
    <w:lvl w:ilvl="1" w:tplc="08090003" w:tentative="1">
      <w:start w:val="1"/>
      <w:numFmt w:val="bullet"/>
      <w:lvlText w:val="o"/>
      <w:lvlJc w:val="left"/>
      <w:pPr>
        <w:tabs>
          <w:tab w:val="num" w:pos="1429"/>
        </w:tabs>
        <w:ind w:left="1429" w:hanging="360"/>
      </w:pPr>
      <w:rPr>
        <w:rFonts w:ascii="Courier New" w:hAnsi="Courier New" w:hint="default"/>
      </w:rPr>
    </w:lvl>
    <w:lvl w:ilvl="2" w:tplc="08090005" w:tentative="1">
      <w:start w:val="1"/>
      <w:numFmt w:val="bullet"/>
      <w:lvlText w:val=""/>
      <w:lvlJc w:val="left"/>
      <w:pPr>
        <w:tabs>
          <w:tab w:val="num" w:pos="2149"/>
        </w:tabs>
        <w:ind w:left="2149" w:hanging="360"/>
      </w:pPr>
      <w:rPr>
        <w:rFonts w:ascii="Wingdings" w:hAnsi="Wingdings" w:hint="default"/>
      </w:rPr>
    </w:lvl>
    <w:lvl w:ilvl="3" w:tplc="08090001" w:tentative="1">
      <w:start w:val="1"/>
      <w:numFmt w:val="bullet"/>
      <w:lvlText w:val=""/>
      <w:lvlJc w:val="left"/>
      <w:pPr>
        <w:tabs>
          <w:tab w:val="num" w:pos="2869"/>
        </w:tabs>
        <w:ind w:left="2869" w:hanging="360"/>
      </w:pPr>
      <w:rPr>
        <w:rFonts w:ascii="Symbol" w:hAnsi="Symbol" w:hint="default"/>
      </w:rPr>
    </w:lvl>
    <w:lvl w:ilvl="4" w:tplc="08090003" w:tentative="1">
      <w:start w:val="1"/>
      <w:numFmt w:val="bullet"/>
      <w:lvlText w:val="o"/>
      <w:lvlJc w:val="left"/>
      <w:pPr>
        <w:tabs>
          <w:tab w:val="num" w:pos="3589"/>
        </w:tabs>
        <w:ind w:left="3589" w:hanging="360"/>
      </w:pPr>
      <w:rPr>
        <w:rFonts w:ascii="Courier New" w:hAnsi="Courier New" w:hint="default"/>
      </w:rPr>
    </w:lvl>
    <w:lvl w:ilvl="5" w:tplc="08090005" w:tentative="1">
      <w:start w:val="1"/>
      <w:numFmt w:val="bullet"/>
      <w:lvlText w:val=""/>
      <w:lvlJc w:val="left"/>
      <w:pPr>
        <w:tabs>
          <w:tab w:val="num" w:pos="4309"/>
        </w:tabs>
        <w:ind w:left="4309" w:hanging="360"/>
      </w:pPr>
      <w:rPr>
        <w:rFonts w:ascii="Wingdings" w:hAnsi="Wingdings" w:hint="default"/>
      </w:rPr>
    </w:lvl>
    <w:lvl w:ilvl="6" w:tplc="08090001" w:tentative="1">
      <w:start w:val="1"/>
      <w:numFmt w:val="bullet"/>
      <w:lvlText w:val=""/>
      <w:lvlJc w:val="left"/>
      <w:pPr>
        <w:tabs>
          <w:tab w:val="num" w:pos="5029"/>
        </w:tabs>
        <w:ind w:left="5029" w:hanging="360"/>
      </w:pPr>
      <w:rPr>
        <w:rFonts w:ascii="Symbol" w:hAnsi="Symbol" w:hint="default"/>
      </w:rPr>
    </w:lvl>
    <w:lvl w:ilvl="7" w:tplc="08090003" w:tentative="1">
      <w:start w:val="1"/>
      <w:numFmt w:val="bullet"/>
      <w:lvlText w:val="o"/>
      <w:lvlJc w:val="left"/>
      <w:pPr>
        <w:tabs>
          <w:tab w:val="num" w:pos="5749"/>
        </w:tabs>
        <w:ind w:left="5749" w:hanging="360"/>
      </w:pPr>
      <w:rPr>
        <w:rFonts w:ascii="Courier New" w:hAnsi="Courier New" w:hint="default"/>
      </w:rPr>
    </w:lvl>
    <w:lvl w:ilvl="8" w:tplc="08090005" w:tentative="1">
      <w:start w:val="1"/>
      <w:numFmt w:val="bullet"/>
      <w:lvlText w:val=""/>
      <w:lvlJc w:val="left"/>
      <w:pPr>
        <w:tabs>
          <w:tab w:val="num" w:pos="6469"/>
        </w:tabs>
        <w:ind w:left="6469" w:hanging="360"/>
      </w:pPr>
      <w:rPr>
        <w:rFonts w:ascii="Wingdings" w:hAnsi="Wingdings" w:hint="default"/>
      </w:rPr>
    </w:lvl>
  </w:abstractNum>
  <w:abstractNum w:abstractNumId="24" w15:restartNumberingAfterBreak="0">
    <w:nsid w:val="4E0C6726"/>
    <w:multiLevelType w:val="hybridMultilevel"/>
    <w:tmpl w:val="F4723B9C"/>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E7264E"/>
    <w:multiLevelType w:val="hybridMultilevel"/>
    <w:tmpl w:val="51E40C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EF70C3"/>
    <w:multiLevelType w:val="hybridMultilevel"/>
    <w:tmpl w:val="8488DC36"/>
    <w:lvl w:ilvl="0" w:tplc="37BADD6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C5558F"/>
    <w:multiLevelType w:val="hybridMultilevel"/>
    <w:tmpl w:val="6406CE70"/>
    <w:lvl w:ilvl="0" w:tplc="00010409">
      <w:start w:val="1"/>
      <w:numFmt w:val="bullet"/>
      <w:lvlText w:val=""/>
      <w:lvlJc w:val="left"/>
      <w:pPr>
        <w:tabs>
          <w:tab w:val="num" w:pos="928"/>
        </w:tabs>
        <w:ind w:left="928" w:hanging="360"/>
      </w:pPr>
      <w:rPr>
        <w:rFonts w:ascii="Symbol" w:hAnsi="Symbol" w:hint="default"/>
      </w:rPr>
    </w:lvl>
    <w:lvl w:ilvl="1" w:tplc="00030409">
      <w:start w:val="1"/>
      <w:numFmt w:val="decimal"/>
      <w:lvlText w:val="%2."/>
      <w:lvlJc w:val="left"/>
      <w:pPr>
        <w:tabs>
          <w:tab w:val="num" w:pos="2008"/>
        </w:tabs>
        <w:ind w:left="2008" w:hanging="720"/>
      </w:pPr>
      <w:rPr>
        <w:rFonts w:hint="default"/>
      </w:rPr>
    </w:lvl>
    <w:lvl w:ilvl="2" w:tplc="00050409" w:tentative="1">
      <w:start w:val="1"/>
      <w:numFmt w:val="bullet"/>
      <w:lvlText w:val=""/>
      <w:lvlJc w:val="left"/>
      <w:pPr>
        <w:tabs>
          <w:tab w:val="num" w:pos="2368"/>
        </w:tabs>
        <w:ind w:left="2368" w:hanging="360"/>
      </w:pPr>
      <w:rPr>
        <w:rFonts w:ascii="Wingdings" w:hAnsi="Wingdings" w:hint="default"/>
      </w:rPr>
    </w:lvl>
    <w:lvl w:ilvl="3" w:tplc="00010409" w:tentative="1">
      <w:start w:val="1"/>
      <w:numFmt w:val="bullet"/>
      <w:lvlText w:val=""/>
      <w:lvlJc w:val="left"/>
      <w:pPr>
        <w:tabs>
          <w:tab w:val="num" w:pos="3088"/>
        </w:tabs>
        <w:ind w:left="3088" w:hanging="360"/>
      </w:pPr>
      <w:rPr>
        <w:rFonts w:ascii="Symbol" w:hAnsi="Symbol" w:hint="default"/>
      </w:rPr>
    </w:lvl>
    <w:lvl w:ilvl="4" w:tplc="00030409" w:tentative="1">
      <w:start w:val="1"/>
      <w:numFmt w:val="bullet"/>
      <w:lvlText w:val="o"/>
      <w:lvlJc w:val="left"/>
      <w:pPr>
        <w:tabs>
          <w:tab w:val="num" w:pos="3808"/>
        </w:tabs>
        <w:ind w:left="3808" w:hanging="360"/>
      </w:pPr>
      <w:rPr>
        <w:rFonts w:ascii="Courier New" w:hAnsi="Courier New" w:hint="default"/>
      </w:rPr>
    </w:lvl>
    <w:lvl w:ilvl="5" w:tplc="00050409" w:tentative="1">
      <w:start w:val="1"/>
      <w:numFmt w:val="bullet"/>
      <w:lvlText w:val=""/>
      <w:lvlJc w:val="left"/>
      <w:pPr>
        <w:tabs>
          <w:tab w:val="num" w:pos="4528"/>
        </w:tabs>
        <w:ind w:left="4528" w:hanging="360"/>
      </w:pPr>
      <w:rPr>
        <w:rFonts w:ascii="Wingdings" w:hAnsi="Wingdings" w:hint="default"/>
      </w:rPr>
    </w:lvl>
    <w:lvl w:ilvl="6" w:tplc="00010409" w:tentative="1">
      <w:start w:val="1"/>
      <w:numFmt w:val="bullet"/>
      <w:lvlText w:val=""/>
      <w:lvlJc w:val="left"/>
      <w:pPr>
        <w:tabs>
          <w:tab w:val="num" w:pos="5248"/>
        </w:tabs>
        <w:ind w:left="5248" w:hanging="360"/>
      </w:pPr>
      <w:rPr>
        <w:rFonts w:ascii="Symbol" w:hAnsi="Symbol" w:hint="default"/>
      </w:rPr>
    </w:lvl>
    <w:lvl w:ilvl="7" w:tplc="00030409" w:tentative="1">
      <w:start w:val="1"/>
      <w:numFmt w:val="bullet"/>
      <w:lvlText w:val="o"/>
      <w:lvlJc w:val="left"/>
      <w:pPr>
        <w:tabs>
          <w:tab w:val="num" w:pos="5968"/>
        </w:tabs>
        <w:ind w:left="5968" w:hanging="360"/>
      </w:pPr>
      <w:rPr>
        <w:rFonts w:ascii="Courier New" w:hAnsi="Courier New" w:hint="default"/>
      </w:rPr>
    </w:lvl>
    <w:lvl w:ilvl="8" w:tplc="00050409" w:tentative="1">
      <w:start w:val="1"/>
      <w:numFmt w:val="bullet"/>
      <w:lvlText w:val=""/>
      <w:lvlJc w:val="left"/>
      <w:pPr>
        <w:tabs>
          <w:tab w:val="num" w:pos="6688"/>
        </w:tabs>
        <w:ind w:left="6688" w:hanging="360"/>
      </w:pPr>
      <w:rPr>
        <w:rFonts w:ascii="Wingdings" w:hAnsi="Wingdings" w:hint="default"/>
      </w:rPr>
    </w:lvl>
  </w:abstractNum>
  <w:abstractNum w:abstractNumId="28" w15:restartNumberingAfterBreak="0">
    <w:nsid w:val="592B165F"/>
    <w:multiLevelType w:val="hybridMultilevel"/>
    <w:tmpl w:val="A798236E"/>
    <w:lvl w:ilvl="0" w:tplc="15A0A39C">
      <w:start w:val="1"/>
      <w:numFmt w:val="bullet"/>
      <w:pStyle w:val="NCEABulletssub"/>
      <w:lvlText w:val="–"/>
      <w:lvlJc w:val="left"/>
      <w:pPr>
        <w:tabs>
          <w:tab w:val="num" w:pos="0"/>
        </w:tabs>
        <w:ind w:left="0" w:firstLine="0"/>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D56017"/>
    <w:multiLevelType w:val="multilevel"/>
    <w:tmpl w:val="6406CE70"/>
    <w:lvl w:ilvl="0">
      <w:start w:val="1"/>
      <w:numFmt w:val="bullet"/>
      <w:lvlText w:val=""/>
      <w:lvlJc w:val="left"/>
      <w:pPr>
        <w:tabs>
          <w:tab w:val="num" w:pos="928"/>
        </w:tabs>
        <w:ind w:left="928" w:hanging="360"/>
      </w:pPr>
      <w:rPr>
        <w:rFonts w:ascii="Symbol" w:hAnsi="Symbol" w:hint="default"/>
      </w:rPr>
    </w:lvl>
    <w:lvl w:ilvl="1">
      <w:start w:val="1"/>
      <w:numFmt w:val="decimal"/>
      <w:lvlText w:val="%2."/>
      <w:lvlJc w:val="left"/>
      <w:pPr>
        <w:tabs>
          <w:tab w:val="num" w:pos="2008"/>
        </w:tabs>
        <w:ind w:left="2008" w:hanging="720"/>
      </w:pPr>
      <w:rPr>
        <w:rFonts w:hint="default"/>
      </w:rPr>
    </w:lvl>
    <w:lvl w:ilvl="2">
      <w:start w:val="1"/>
      <w:numFmt w:val="bullet"/>
      <w:lvlText w:val=""/>
      <w:lvlJc w:val="left"/>
      <w:pPr>
        <w:tabs>
          <w:tab w:val="num" w:pos="2368"/>
        </w:tabs>
        <w:ind w:left="2368" w:hanging="360"/>
      </w:pPr>
      <w:rPr>
        <w:rFonts w:ascii="Wingdings" w:hAnsi="Wingdings" w:hint="default"/>
      </w:rPr>
    </w:lvl>
    <w:lvl w:ilvl="3">
      <w:start w:val="1"/>
      <w:numFmt w:val="bullet"/>
      <w:lvlText w:val=""/>
      <w:lvlJc w:val="left"/>
      <w:pPr>
        <w:tabs>
          <w:tab w:val="num" w:pos="3088"/>
        </w:tabs>
        <w:ind w:left="3088" w:hanging="360"/>
      </w:pPr>
      <w:rPr>
        <w:rFonts w:ascii="Symbol" w:hAnsi="Symbol" w:hint="default"/>
      </w:rPr>
    </w:lvl>
    <w:lvl w:ilvl="4">
      <w:start w:val="1"/>
      <w:numFmt w:val="bullet"/>
      <w:lvlText w:val="o"/>
      <w:lvlJc w:val="left"/>
      <w:pPr>
        <w:tabs>
          <w:tab w:val="num" w:pos="3808"/>
        </w:tabs>
        <w:ind w:left="3808" w:hanging="360"/>
      </w:pPr>
      <w:rPr>
        <w:rFonts w:ascii="Courier New" w:hAnsi="Courier New" w:hint="default"/>
      </w:rPr>
    </w:lvl>
    <w:lvl w:ilvl="5">
      <w:start w:val="1"/>
      <w:numFmt w:val="bullet"/>
      <w:lvlText w:val=""/>
      <w:lvlJc w:val="left"/>
      <w:pPr>
        <w:tabs>
          <w:tab w:val="num" w:pos="4528"/>
        </w:tabs>
        <w:ind w:left="4528" w:hanging="360"/>
      </w:pPr>
      <w:rPr>
        <w:rFonts w:ascii="Wingdings" w:hAnsi="Wingdings" w:hint="default"/>
      </w:rPr>
    </w:lvl>
    <w:lvl w:ilvl="6">
      <w:start w:val="1"/>
      <w:numFmt w:val="bullet"/>
      <w:lvlText w:val=""/>
      <w:lvlJc w:val="left"/>
      <w:pPr>
        <w:tabs>
          <w:tab w:val="num" w:pos="5248"/>
        </w:tabs>
        <w:ind w:left="5248" w:hanging="360"/>
      </w:pPr>
      <w:rPr>
        <w:rFonts w:ascii="Symbol" w:hAnsi="Symbol" w:hint="default"/>
      </w:rPr>
    </w:lvl>
    <w:lvl w:ilvl="7">
      <w:start w:val="1"/>
      <w:numFmt w:val="bullet"/>
      <w:lvlText w:val="o"/>
      <w:lvlJc w:val="left"/>
      <w:pPr>
        <w:tabs>
          <w:tab w:val="num" w:pos="5968"/>
        </w:tabs>
        <w:ind w:left="5968" w:hanging="360"/>
      </w:pPr>
      <w:rPr>
        <w:rFonts w:ascii="Courier New" w:hAnsi="Courier New" w:hint="default"/>
      </w:rPr>
    </w:lvl>
    <w:lvl w:ilvl="8">
      <w:start w:val="1"/>
      <w:numFmt w:val="bullet"/>
      <w:lvlText w:val=""/>
      <w:lvlJc w:val="left"/>
      <w:pPr>
        <w:tabs>
          <w:tab w:val="num" w:pos="6688"/>
        </w:tabs>
        <w:ind w:left="6688" w:hanging="360"/>
      </w:pPr>
      <w:rPr>
        <w:rFonts w:ascii="Wingdings" w:hAnsi="Wingdings" w:hint="default"/>
      </w:rPr>
    </w:lvl>
  </w:abstractNum>
  <w:abstractNum w:abstractNumId="30" w15:restartNumberingAfterBreak="0">
    <w:nsid w:val="5BE53CA7"/>
    <w:multiLevelType w:val="hybridMultilevel"/>
    <w:tmpl w:val="33746854"/>
    <w:lvl w:ilvl="0" w:tplc="F0CE8FF2">
      <w:start w:val="1"/>
      <w:numFmt w:val="bullet"/>
      <w:lvlText w:val=""/>
      <w:lvlJc w:val="left"/>
      <w:pPr>
        <w:tabs>
          <w:tab w:val="num" w:pos="0"/>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A329DD"/>
    <w:multiLevelType w:val="multilevel"/>
    <w:tmpl w:val="B93E0B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63AE4E5E"/>
    <w:multiLevelType w:val="hybridMultilevel"/>
    <w:tmpl w:val="EF0AD270"/>
    <w:lvl w:ilvl="0" w:tplc="BADC2A0A">
      <w:start w:val="1"/>
      <w:numFmt w:val="bullet"/>
      <w:lvlText w:val=""/>
      <w:lvlJc w:val="left"/>
      <w:pPr>
        <w:tabs>
          <w:tab w:val="num" w:pos="584"/>
        </w:tabs>
        <w:ind w:left="584" w:hanging="227"/>
      </w:pPr>
      <w:rPr>
        <w:rFonts w:ascii="Symbol" w:hAnsi="Symbol" w:hint="default"/>
        <w:b w:val="0"/>
        <w:bCs w:val="0"/>
        <w:i w:val="0"/>
        <w:iCs w:val="0"/>
        <w:color w:val="auto"/>
        <w:sz w:val="16"/>
        <w:szCs w:val="16"/>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1201CD"/>
    <w:multiLevelType w:val="hybridMultilevel"/>
    <w:tmpl w:val="A3600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D922C9"/>
    <w:multiLevelType w:val="hybridMultilevel"/>
    <w:tmpl w:val="A7DADE08"/>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1962FB"/>
    <w:multiLevelType w:val="hybridMultilevel"/>
    <w:tmpl w:val="F7145DCA"/>
    <w:lvl w:ilvl="0" w:tplc="AE7E7714">
      <w:start w:val="1"/>
      <w:numFmt w:val="bullet"/>
      <w:pStyle w:val="NCEAbullets"/>
      <w:lvlText w:val=""/>
      <w:lvlJc w:val="left"/>
      <w:pPr>
        <w:tabs>
          <w:tab w:val="num" w:pos="0"/>
        </w:tabs>
        <w:ind w:left="0" w:firstLine="0"/>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cs="Palatino"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Palatino"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Palatino"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36" w15:restartNumberingAfterBreak="0">
    <w:nsid w:val="769B5DBA"/>
    <w:multiLevelType w:val="hybridMultilevel"/>
    <w:tmpl w:val="92C87318"/>
    <w:lvl w:ilvl="0" w:tplc="00010409">
      <w:start w:val="1"/>
      <w:numFmt w:val="decimal"/>
      <w:lvlText w:val="%1."/>
      <w:lvlJc w:val="left"/>
      <w:pPr>
        <w:tabs>
          <w:tab w:val="num" w:pos="1080"/>
        </w:tabs>
        <w:ind w:left="1080" w:hanging="720"/>
      </w:pPr>
      <w:rPr>
        <w:rFonts w:hint="default"/>
      </w:rPr>
    </w:lvl>
    <w:lvl w:ilvl="1" w:tplc="E92A742A">
      <w:start w:val="1"/>
      <w:numFmt w:val="lowerLetter"/>
      <w:lvlText w:val="%2."/>
      <w:lvlJc w:val="left"/>
      <w:pPr>
        <w:tabs>
          <w:tab w:val="num" w:pos="1440"/>
        </w:tabs>
        <w:ind w:left="1440" w:hanging="360"/>
      </w:pPr>
    </w:lvl>
    <w:lvl w:ilvl="2" w:tplc="00050409" w:tentative="1">
      <w:start w:val="1"/>
      <w:numFmt w:val="lowerRoman"/>
      <w:lvlText w:val="%3."/>
      <w:lvlJc w:val="right"/>
      <w:pPr>
        <w:tabs>
          <w:tab w:val="num" w:pos="2160"/>
        </w:tabs>
        <w:ind w:left="2160" w:hanging="180"/>
      </w:pPr>
    </w:lvl>
    <w:lvl w:ilvl="3" w:tplc="00010409" w:tentative="1">
      <w:start w:val="1"/>
      <w:numFmt w:val="decimal"/>
      <w:lvlText w:val="%4."/>
      <w:lvlJc w:val="left"/>
      <w:pPr>
        <w:tabs>
          <w:tab w:val="num" w:pos="2880"/>
        </w:tabs>
        <w:ind w:left="2880" w:hanging="360"/>
      </w:pPr>
    </w:lvl>
    <w:lvl w:ilvl="4" w:tplc="00030409" w:tentative="1">
      <w:start w:val="1"/>
      <w:numFmt w:val="lowerLetter"/>
      <w:lvlText w:val="%5."/>
      <w:lvlJc w:val="left"/>
      <w:pPr>
        <w:tabs>
          <w:tab w:val="num" w:pos="3600"/>
        </w:tabs>
        <w:ind w:left="3600" w:hanging="360"/>
      </w:pPr>
    </w:lvl>
    <w:lvl w:ilvl="5" w:tplc="00050409" w:tentative="1">
      <w:start w:val="1"/>
      <w:numFmt w:val="lowerRoman"/>
      <w:lvlText w:val="%6."/>
      <w:lvlJc w:val="right"/>
      <w:pPr>
        <w:tabs>
          <w:tab w:val="num" w:pos="4320"/>
        </w:tabs>
        <w:ind w:left="4320" w:hanging="180"/>
      </w:pPr>
    </w:lvl>
    <w:lvl w:ilvl="6" w:tplc="00010409" w:tentative="1">
      <w:start w:val="1"/>
      <w:numFmt w:val="decimal"/>
      <w:lvlText w:val="%7."/>
      <w:lvlJc w:val="left"/>
      <w:pPr>
        <w:tabs>
          <w:tab w:val="num" w:pos="5040"/>
        </w:tabs>
        <w:ind w:left="5040" w:hanging="360"/>
      </w:pPr>
    </w:lvl>
    <w:lvl w:ilvl="7" w:tplc="00030409" w:tentative="1">
      <w:start w:val="1"/>
      <w:numFmt w:val="lowerLetter"/>
      <w:lvlText w:val="%8."/>
      <w:lvlJc w:val="left"/>
      <w:pPr>
        <w:tabs>
          <w:tab w:val="num" w:pos="5760"/>
        </w:tabs>
        <w:ind w:left="5760" w:hanging="360"/>
      </w:pPr>
    </w:lvl>
    <w:lvl w:ilvl="8" w:tplc="00050409" w:tentative="1">
      <w:start w:val="1"/>
      <w:numFmt w:val="lowerRoman"/>
      <w:lvlText w:val="%9."/>
      <w:lvlJc w:val="right"/>
      <w:pPr>
        <w:tabs>
          <w:tab w:val="num" w:pos="6480"/>
        </w:tabs>
        <w:ind w:left="6480" w:hanging="180"/>
      </w:pPr>
    </w:lvl>
  </w:abstractNum>
  <w:abstractNum w:abstractNumId="37" w15:restartNumberingAfterBreak="0">
    <w:nsid w:val="78743C81"/>
    <w:multiLevelType w:val="hybridMultilevel"/>
    <w:tmpl w:val="083651A6"/>
    <w:lvl w:ilvl="0" w:tplc="A4E44594">
      <w:start w:val="1"/>
      <w:numFmt w:val="bullet"/>
      <w:pStyle w:val="NCEACP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92398F"/>
    <w:multiLevelType w:val="hybridMultilevel"/>
    <w:tmpl w:val="3250B704"/>
    <w:lvl w:ilvl="0" w:tplc="FAAC1174">
      <w:start w:val="1"/>
      <w:numFmt w:val="decimal"/>
      <w:lvlText w:val="%1."/>
      <w:lvlJc w:val="left"/>
      <w:pPr>
        <w:tabs>
          <w:tab w:val="num" w:pos="360"/>
        </w:tabs>
        <w:ind w:left="36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9" w15:restartNumberingAfterBreak="0">
    <w:nsid w:val="7F2D3391"/>
    <w:multiLevelType w:val="hybridMultilevel"/>
    <w:tmpl w:val="F2927B9A"/>
    <w:lvl w:ilvl="0" w:tplc="AC0CB272">
      <w:start w:val="1"/>
      <w:numFmt w:val="bullet"/>
      <w:lvlText w:val=""/>
      <w:lvlJc w:val="left"/>
      <w:pPr>
        <w:tabs>
          <w:tab w:val="num" w:pos="360"/>
        </w:tabs>
        <w:ind w:left="360" w:hanging="360"/>
      </w:pPr>
      <w:rPr>
        <w:rFonts w:ascii="Symbol" w:hAnsi="Symbol" w:hint="default"/>
        <w:color w:val="auto"/>
      </w:rPr>
    </w:lvl>
    <w:lvl w:ilvl="1" w:tplc="78805DD6">
      <w:start w:val="3"/>
      <w:numFmt w:val="bullet"/>
      <w:lvlText w:val="-"/>
      <w:lvlJc w:val="left"/>
      <w:pPr>
        <w:tabs>
          <w:tab w:val="num" w:pos="1440"/>
        </w:tabs>
        <w:ind w:left="1440" w:hanging="360"/>
      </w:pPr>
      <w:rPr>
        <w:rFonts w:ascii="Arial" w:hAnsi="Arial" w:hint="default"/>
        <w:color w:val="00000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32856420">
    <w:abstractNumId w:val="36"/>
  </w:num>
  <w:num w:numId="2" w16cid:durableId="451628288">
    <w:abstractNumId w:val="14"/>
  </w:num>
  <w:num w:numId="3" w16cid:durableId="1720322514">
    <w:abstractNumId w:val="27"/>
  </w:num>
  <w:num w:numId="4" w16cid:durableId="1451821599">
    <w:abstractNumId w:val="24"/>
  </w:num>
  <w:num w:numId="5" w16cid:durableId="965113909">
    <w:abstractNumId w:val="10"/>
  </w:num>
  <w:num w:numId="6" w16cid:durableId="1158956638">
    <w:abstractNumId w:val="29"/>
  </w:num>
  <w:num w:numId="7" w16cid:durableId="920331111">
    <w:abstractNumId w:val="6"/>
  </w:num>
  <w:num w:numId="8" w16cid:durableId="1859351956">
    <w:abstractNumId w:val="26"/>
  </w:num>
  <w:num w:numId="9" w16cid:durableId="2119830699">
    <w:abstractNumId w:val="11"/>
  </w:num>
  <w:num w:numId="10" w16cid:durableId="1720589314">
    <w:abstractNumId w:val="23"/>
  </w:num>
  <w:num w:numId="11" w16cid:durableId="1247227939">
    <w:abstractNumId w:val="8"/>
  </w:num>
  <w:num w:numId="12" w16cid:durableId="600141756">
    <w:abstractNumId w:val="35"/>
  </w:num>
  <w:num w:numId="13" w16cid:durableId="600995343">
    <w:abstractNumId w:val="15"/>
  </w:num>
  <w:num w:numId="14" w16cid:durableId="367796355">
    <w:abstractNumId w:val="12"/>
  </w:num>
  <w:num w:numId="15" w16cid:durableId="615798494">
    <w:abstractNumId w:val="13"/>
  </w:num>
  <w:num w:numId="16" w16cid:durableId="1738821425">
    <w:abstractNumId w:val="16"/>
  </w:num>
  <w:num w:numId="17" w16cid:durableId="375544293">
    <w:abstractNumId w:val="28"/>
  </w:num>
  <w:num w:numId="18" w16cid:durableId="779033826">
    <w:abstractNumId w:val="7"/>
  </w:num>
  <w:num w:numId="19" w16cid:durableId="1984775149">
    <w:abstractNumId w:val="3"/>
  </w:num>
  <w:num w:numId="20" w16cid:durableId="173886262">
    <w:abstractNumId w:val="39"/>
  </w:num>
  <w:num w:numId="21" w16cid:durableId="898981070">
    <w:abstractNumId w:val="34"/>
  </w:num>
  <w:num w:numId="22" w16cid:durableId="459614442">
    <w:abstractNumId w:val="9"/>
  </w:num>
  <w:num w:numId="23" w16cid:durableId="5519950">
    <w:abstractNumId w:val="25"/>
  </w:num>
  <w:num w:numId="24" w16cid:durableId="1218735474">
    <w:abstractNumId w:val="1"/>
  </w:num>
  <w:num w:numId="25" w16cid:durableId="1197545285">
    <w:abstractNumId w:val="2"/>
  </w:num>
  <w:num w:numId="26" w16cid:durableId="1245722046">
    <w:abstractNumId w:val="5"/>
  </w:num>
  <w:num w:numId="27" w16cid:durableId="1588726757">
    <w:abstractNumId w:val="17"/>
  </w:num>
  <w:num w:numId="28" w16cid:durableId="485628545">
    <w:abstractNumId w:val="38"/>
  </w:num>
  <w:num w:numId="29" w16cid:durableId="1498227168">
    <w:abstractNumId w:val="33"/>
  </w:num>
  <w:num w:numId="30" w16cid:durableId="2048988975">
    <w:abstractNumId w:val="21"/>
  </w:num>
  <w:num w:numId="31" w16cid:durableId="220823451">
    <w:abstractNumId w:val="0"/>
  </w:num>
  <w:num w:numId="32" w16cid:durableId="777409228">
    <w:abstractNumId w:val="4"/>
  </w:num>
  <w:num w:numId="33" w16cid:durableId="1076853471">
    <w:abstractNumId w:val="19"/>
  </w:num>
  <w:num w:numId="34" w16cid:durableId="1299535651">
    <w:abstractNumId w:val="22"/>
  </w:num>
  <w:num w:numId="35" w16cid:durableId="333848218">
    <w:abstractNumId w:val="31"/>
  </w:num>
  <w:num w:numId="36" w16cid:durableId="692417728">
    <w:abstractNumId w:val="18"/>
  </w:num>
  <w:num w:numId="37" w16cid:durableId="1867985461">
    <w:abstractNumId w:val="32"/>
  </w:num>
  <w:num w:numId="38" w16cid:durableId="1243879767">
    <w:abstractNumId w:val="37"/>
  </w:num>
  <w:num w:numId="39" w16cid:durableId="1613051419">
    <w:abstractNumId w:val="30"/>
  </w:num>
  <w:num w:numId="40" w16cid:durableId="110680426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97"/>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27C2"/>
    <w:rsid w:val="00015469"/>
    <w:rsid w:val="000420CC"/>
    <w:rsid w:val="000550FD"/>
    <w:rsid w:val="00066821"/>
    <w:rsid w:val="000A08AB"/>
    <w:rsid w:val="000A1636"/>
    <w:rsid w:val="000A35A8"/>
    <w:rsid w:val="000A6BAA"/>
    <w:rsid w:val="000F7F41"/>
    <w:rsid w:val="00107AF0"/>
    <w:rsid w:val="00112689"/>
    <w:rsid w:val="001840B9"/>
    <w:rsid w:val="001A01CB"/>
    <w:rsid w:val="001B1BFA"/>
    <w:rsid w:val="001E3C80"/>
    <w:rsid w:val="001E683A"/>
    <w:rsid w:val="001E76DE"/>
    <w:rsid w:val="001F03CA"/>
    <w:rsid w:val="00217C08"/>
    <w:rsid w:val="00231D3C"/>
    <w:rsid w:val="00251E21"/>
    <w:rsid w:val="00287A15"/>
    <w:rsid w:val="00296620"/>
    <w:rsid w:val="002A767D"/>
    <w:rsid w:val="002B43D4"/>
    <w:rsid w:val="002B644B"/>
    <w:rsid w:val="002C3B7A"/>
    <w:rsid w:val="002E1BC1"/>
    <w:rsid w:val="002F35EC"/>
    <w:rsid w:val="002F796A"/>
    <w:rsid w:val="0030299E"/>
    <w:rsid w:val="00302F2A"/>
    <w:rsid w:val="00303D84"/>
    <w:rsid w:val="00323FA0"/>
    <w:rsid w:val="00372616"/>
    <w:rsid w:val="00384B73"/>
    <w:rsid w:val="003A1921"/>
    <w:rsid w:val="003A5582"/>
    <w:rsid w:val="003B70DE"/>
    <w:rsid w:val="003D3CA9"/>
    <w:rsid w:val="003F7097"/>
    <w:rsid w:val="003F789F"/>
    <w:rsid w:val="004027C2"/>
    <w:rsid w:val="00445A8A"/>
    <w:rsid w:val="0047051F"/>
    <w:rsid w:val="00474AE4"/>
    <w:rsid w:val="004C49F0"/>
    <w:rsid w:val="004C7282"/>
    <w:rsid w:val="004E3888"/>
    <w:rsid w:val="00544552"/>
    <w:rsid w:val="00561BB9"/>
    <w:rsid w:val="00581581"/>
    <w:rsid w:val="00582341"/>
    <w:rsid w:val="005B628B"/>
    <w:rsid w:val="00622650"/>
    <w:rsid w:val="0066004D"/>
    <w:rsid w:val="006A51AA"/>
    <w:rsid w:val="007165CE"/>
    <w:rsid w:val="007173B1"/>
    <w:rsid w:val="00731C25"/>
    <w:rsid w:val="00733C12"/>
    <w:rsid w:val="00773867"/>
    <w:rsid w:val="00784064"/>
    <w:rsid w:val="007B6651"/>
    <w:rsid w:val="007C794C"/>
    <w:rsid w:val="007E5919"/>
    <w:rsid w:val="00824E60"/>
    <w:rsid w:val="00850E39"/>
    <w:rsid w:val="008557AF"/>
    <w:rsid w:val="008F76A3"/>
    <w:rsid w:val="00920AC8"/>
    <w:rsid w:val="00962B50"/>
    <w:rsid w:val="009A0E86"/>
    <w:rsid w:val="009A25F9"/>
    <w:rsid w:val="009B53F4"/>
    <w:rsid w:val="009C4EFA"/>
    <w:rsid w:val="00A47D2A"/>
    <w:rsid w:val="00A50F80"/>
    <w:rsid w:val="00A512D3"/>
    <w:rsid w:val="00A77424"/>
    <w:rsid w:val="00A86DA1"/>
    <w:rsid w:val="00AD714D"/>
    <w:rsid w:val="00B4358E"/>
    <w:rsid w:val="00B678E6"/>
    <w:rsid w:val="00B806CD"/>
    <w:rsid w:val="00BB2DEC"/>
    <w:rsid w:val="00BF1B61"/>
    <w:rsid w:val="00C27714"/>
    <w:rsid w:val="00C31EAC"/>
    <w:rsid w:val="00C408DC"/>
    <w:rsid w:val="00C668B2"/>
    <w:rsid w:val="00C76E90"/>
    <w:rsid w:val="00C87423"/>
    <w:rsid w:val="00C96643"/>
    <w:rsid w:val="00CA086A"/>
    <w:rsid w:val="00CA2548"/>
    <w:rsid w:val="00CD28EB"/>
    <w:rsid w:val="00CF79FB"/>
    <w:rsid w:val="00D75991"/>
    <w:rsid w:val="00DE7960"/>
    <w:rsid w:val="00E0043B"/>
    <w:rsid w:val="00ED03AC"/>
    <w:rsid w:val="00EF4F31"/>
    <w:rsid w:val="00EF649D"/>
    <w:rsid w:val="00F15C12"/>
    <w:rsid w:val="00F26AEC"/>
    <w:rsid w:val="00F321F1"/>
    <w:rsid w:val="00F32516"/>
    <w:rsid w:val="00F32FA9"/>
    <w:rsid w:val="00F52A1F"/>
    <w:rsid w:val="00FA0F5D"/>
    <w:rsid w:val="00FD13E5"/>
    <w:rsid w:val="00FD6A82"/>
    <w:rsid w:val="00FE51D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7"/>
    <o:shapelayout v:ext="edit">
      <o:idmap v:ext="edit" data="2"/>
    </o:shapelayout>
  </w:shapeDefaults>
  <w:doNotEmbedSmartTags/>
  <w:decimalSymbol w:val="."/>
  <w:listSeparator w:val=","/>
  <w14:docId w14:val="1724B663"/>
  <w15:docId w15:val="{239BDDA5-5D83-42C7-883E-3F78A9CD7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3C61"/>
    <w:rPr>
      <w:sz w:val="24"/>
      <w:szCs w:val="24"/>
      <w:lang w:val="en-AU" w:eastAsia="en-US"/>
    </w:rPr>
  </w:style>
  <w:style w:type="paragraph" w:styleId="Heading1">
    <w:name w:val="heading 1"/>
    <w:basedOn w:val="Normal"/>
    <w:next w:val="Normal"/>
    <w:qFormat/>
    <w:rsid w:val="005C6882"/>
    <w:pPr>
      <w:keepNext/>
      <w:jc w:val="center"/>
      <w:outlineLvl w:val="0"/>
    </w:pPr>
    <w:rPr>
      <w:rFonts w:ascii="Palatino" w:hAnsi="Palatino"/>
      <w:b/>
      <w:sz w:val="28"/>
      <w:szCs w:val="20"/>
      <w:lang w:val="en-US"/>
    </w:rPr>
  </w:style>
  <w:style w:type="paragraph" w:styleId="Heading3">
    <w:name w:val="heading 3"/>
    <w:basedOn w:val="Normal"/>
    <w:next w:val="Normal"/>
    <w:qFormat/>
    <w:rsid w:val="009D0B31"/>
    <w:pPr>
      <w:keepNext/>
      <w:ind w:right="-1"/>
      <w:outlineLvl w:val="2"/>
    </w:pPr>
    <w:rPr>
      <w:rFonts w:ascii="Arial Mäori" w:hAnsi="Arial Mäori"/>
      <w:b/>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4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03E5B"/>
    <w:rPr>
      <w:color w:val="0000FF"/>
      <w:u w:val="single"/>
    </w:rPr>
  </w:style>
  <w:style w:type="character" w:styleId="FollowedHyperlink">
    <w:name w:val="FollowedHyperlink"/>
    <w:rsid w:val="00003E5B"/>
    <w:rPr>
      <w:color w:val="800080"/>
      <w:u w:val="single"/>
    </w:rPr>
  </w:style>
  <w:style w:type="paragraph" w:styleId="Footer">
    <w:name w:val="footer"/>
    <w:basedOn w:val="Normal"/>
    <w:link w:val="FooterChar"/>
    <w:rsid w:val="006628D1"/>
    <w:pPr>
      <w:tabs>
        <w:tab w:val="center" w:pos="4153"/>
        <w:tab w:val="right" w:pos="8306"/>
      </w:tabs>
    </w:pPr>
    <w:rPr>
      <w:rFonts w:ascii="Arial" w:hAnsi="Arial"/>
      <w:szCs w:val="20"/>
      <w:lang w:val="en-NZ"/>
    </w:rPr>
  </w:style>
  <w:style w:type="paragraph" w:customStyle="1" w:styleId="NCEAAnnotations">
    <w:name w:val="NCEA Annotations"/>
    <w:basedOn w:val="Normal"/>
    <w:rsid w:val="001D3DA5"/>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lang w:val="en-NZ"/>
    </w:rPr>
  </w:style>
  <w:style w:type="paragraph" w:styleId="Header">
    <w:name w:val="header"/>
    <w:basedOn w:val="Normal"/>
    <w:link w:val="HeaderChar"/>
    <w:rsid w:val="006628D1"/>
    <w:pPr>
      <w:tabs>
        <w:tab w:val="center" w:pos="4153"/>
        <w:tab w:val="right" w:pos="8306"/>
      </w:tabs>
    </w:pPr>
    <w:rPr>
      <w:rFonts w:ascii="Arial" w:hAnsi="Arial"/>
      <w:szCs w:val="20"/>
      <w:lang w:val="en-NZ"/>
    </w:rPr>
  </w:style>
  <w:style w:type="character" w:styleId="PageNumber">
    <w:name w:val="page number"/>
    <w:basedOn w:val="DefaultParagraphFont"/>
    <w:rsid w:val="006628D1"/>
  </w:style>
  <w:style w:type="paragraph" w:customStyle="1" w:styleId="NCEAHeadInfoL1">
    <w:name w:val="NCEA Head Info L1"/>
    <w:rsid w:val="006628D1"/>
    <w:pPr>
      <w:spacing w:before="200" w:after="200"/>
    </w:pPr>
    <w:rPr>
      <w:rFonts w:ascii="Arial" w:hAnsi="Arial" w:cs="Arial"/>
      <w:b/>
      <w:sz w:val="32"/>
    </w:rPr>
  </w:style>
  <w:style w:type="paragraph" w:customStyle="1" w:styleId="NCEAHeadInfoL2">
    <w:name w:val="NCEA Head Info  L2"/>
    <w:basedOn w:val="Normal"/>
    <w:rsid w:val="006628D1"/>
    <w:pPr>
      <w:spacing w:before="120" w:after="120"/>
    </w:pPr>
    <w:rPr>
      <w:rFonts w:ascii="Arial" w:hAnsi="Arial" w:cs="Arial"/>
      <w:b/>
      <w:sz w:val="28"/>
      <w:szCs w:val="36"/>
      <w:lang w:val="en-NZ" w:eastAsia="en-NZ"/>
    </w:rPr>
  </w:style>
  <w:style w:type="paragraph" w:customStyle="1" w:styleId="NCEAbodytext">
    <w:name w:val="NCEA bodytext"/>
    <w:link w:val="NCEAbodytextChar"/>
    <w:rsid w:val="006628D1"/>
    <w:pPr>
      <w:tabs>
        <w:tab w:val="left" w:pos="397"/>
        <w:tab w:val="left" w:pos="794"/>
        <w:tab w:val="left" w:pos="1191"/>
      </w:tabs>
      <w:spacing w:before="120" w:after="120"/>
    </w:pPr>
    <w:rPr>
      <w:rFonts w:ascii="Arial" w:hAnsi="Arial"/>
      <w:sz w:val="22"/>
    </w:rPr>
  </w:style>
  <w:style w:type="paragraph" w:customStyle="1" w:styleId="NCEAInstructionsbanner">
    <w:name w:val="NCEA Instructions banner"/>
    <w:basedOn w:val="Normal"/>
    <w:rsid w:val="008B7098"/>
    <w:pPr>
      <w:keepNext/>
      <w:pBdr>
        <w:top w:val="single" w:sz="8" w:space="8" w:color="auto"/>
        <w:bottom w:val="single" w:sz="8" w:space="8" w:color="auto"/>
      </w:pBdr>
      <w:spacing w:before="160" w:after="40"/>
      <w:jc w:val="center"/>
    </w:pPr>
    <w:rPr>
      <w:rFonts w:ascii="Arial" w:hAnsi="Arial" w:cs="Arial"/>
      <w:b/>
      <w:sz w:val="28"/>
      <w:szCs w:val="28"/>
      <w:lang w:val="en-NZ" w:eastAsia="en-NZ"/>
    </w:rPr>
  </w:style>
  <w:style w:type="paragraph" w:customStyle="1" w:styleId="NCEAL2heading">
    <w:name w:val="NCEA L2 heading"/>
    <w:basedOn w:val="Normal"/>
    <w:rsid w:val="00F95F99"/>
    <w:pPr>
      <w:keepNext/>
      <w:spacing w:before="240" w:after="180"/>
    </w:pPr>
    <w:rPr>
      <w:rFonts w:ascii="Arial" w:hAnsi="Arial" w:cs="Arial"/>
      <w:b/>
      <w:sz w:val="28"/>
      <w:szCs w:val="20"/>
      <w:lang w:val="en-NZ" w:eastAsia="en-NZ"/>
    </w:rPr>
  </w:style>
  <w:style w:type="paragraph" w:customStyle="1" w:styleId="NCEAbullets">
    <w:name w:val="NCEA bullets"/>
    <w:basedOn w:val="NCEAbodytext"/>
    <w:link w:val="NCEAbulletsChar"/>
    <w:rsid w:val="005A6720"/>
    <w:pPr>
      <w:widowControl w:val="0"/>
      <w:numPr>
        <w:numId w:val="12"/>
      </w:numPr>
      <w:tabs>
        <w:tab w:val="clear" w:pos="397"/>
        <w:tab w:val="left" w:pos="426"/>
      </w:tabs>
      <w:autoSpaceDE w:val="0"/>
      <w:autoSpaceDN w:val="0"/>
      <w:adjustRightInd w:val="0"/>
      <w:spacing w:before="80" w:after="80"/>
      <w:ind w:left="426" w:hanging="426"/>
    </w:pPr>
    <w:rPr>
      <w:rFonts w:cs="Arial"/>
      <w:szCs w:val="24"/>
      <w:lang w:val="en-US"/>
    </w:rPr>
  </w:style>
  <w:style w:type="paragraph" w:customStyle="1" w:styleId="NCEAtablebullet">
    <w:name w:val="NCEA table bullet"/>
    <w:basedOn w:val="Normal"/>
    <w:rsid w:val="00340A9F"/>
    <w:pPr>
      <w:numPr>
        <w:numId w:val="14"/>
      </w:numPr>
      <w:spacing w:before="80" w:after="80"/>
      <w:ind w:left="227" w:hanging="227"/>
    </w:pPr>
    <w:rPr>
      <w:rFonts w:ascii="Arial" w:hAnsi="Arial"/>
      <w:sz w:val="20"/>
      <w:szCs w:val="20"/>
      <w:lang w:val="en-NZ" w:eastAsia="en-NZ"/>
    </w:rPr>
  </w:style>
  <w:style w:type="paragraph" w:customStyle="1" w:styleId="NCEAnumbers">
    <w:name w:val="NCEA numbers"/>
    <w:basedOn w:val="NCEAbullets"/>
    <w:rsid w:val="005A6720"/>
    <w:pPr>
      <w:numPr>
        <w:numId w:val="13"/>
      </w:numPr>
    </w:pPr>
  </w:style>
  <w:style w:type="paragraph" w:customStyle="1" w:styleId="NCEAtablehead">
    <w:name w:val="NCEA table head"/>
    <w:basedOn w:val="Normal"/>
    <w:rsid w:val="008B7098"/>
    <w:pPr>
      <w:spacing w:before="60" w:after="60"/>
      <w:jc w:val="center"/>
    </w:pPr>
    <w:rPr>
      <w:rFonts w:ascii="Arial" w:hAnsi="Arial" w:cs="Arial"/>
      <w:b/>
      <w:sz w:val="20"/>
      <w:szCs w:val="22"/>
      <w:lang w:val="en-GB" w:eastAsia="en-NZ"/>
    </w:rPr>
  </w:style>
  <w:style w:type="paragraph" w:customStyle="1" w:styleId="NCEAtablebody">
    <w:name w:val="NCEA table body"/>
    <w:basedOn w:val="Normal"/>
    <w:rsid w:val="003547E3"/>
    <w:pPr>
      <w:spacing w:before="40" w:after="40"/>
    </w:pPr>
    <w:rPr>
      <w:rFonts w:ascii="Arial" w:hAnsi="Arial"/>
      <w:sz w:val="20"/>
      <w:szCs w:val="20"/>
      <w:lang w:eastAsia="en-NZ"/>
    </w:rPr>
  </w:style>
  <w:style w:type="paragraph" w:customStyle="1" w:styleId="NCEAL3heading">
    <w:name w:val="NCEA L3 heading"/>
    <w:basedOn w:val="NCEAL2heading"/>
    <w:rsid w:val="008B7098"/>
    <w:rPr>
      <w:i/>
      <w:sz w:val="24"/>
    </w:rPr>
  </w:style>
  <w:style w:type="paragraph" w:customStyle="1" w:styleId="NCEAHeaderFooter">
    <w:name w:val="NCEA Header/Footer"/>
    <w:basedOn w:val="Header"/>
    <w:rsid w:val="006628D1"/>
    <w:rPr>
      <w:sz w:val="20"/>
    </w:rPr>
  </w:style>
  <w:style w:type="paragraph" w:customStyle="1" w:styleId="NCEALevel4">
    <w:name w:val="NCEA Level 4"/>
    <w:basedOn w:val="NCEAL3heading"/>
    <w:rsid w:val="008B7098"/>
    <w:pPr>
      <w:spacing w:before="180"/>
    </w:pPr>
    <w:rPr>
      <w:i w:val="0"/>
      <w:sz w:val="22"/>
      <w:szCs w:val="22"/>
    </w:rPr>
  </w:style>
  <w:style w:type="paragraph" w:styleId="BalloonText">
    <w:name w:val="Balloon Text"/>
    <w:basedOn w:val="Normal"/>
    <w:semiHidden/>
    <w:rsid w:val="008B7098"/>
    <w:rPr>
      <w:rFonts w:ascii="Lucida Grande" w:hAnsi="Lucida Grande"/>
      <w:sz w:val="18"/>
      <w:szCs w:val="18"/>
    </w:rPr>
  </w:style>
  <w:style w:type="character" w:styleId="FootnoteReference">
    <w:name w:val="footnote reference"/>
    <w:semiHidden/>
    <w:rsid w:val="00F304A4"/>
    <w:rPr>
      <w:vertAlign w:val="superscript"/>
    </w:rPr>
  </w:style>
  <w:style w:type="paragraph" w:customStyle="1" w:styleId="ColorfulList-Accent11">
    <w:name w:val="Colorful List - Accent 11"/>
    <w:basedOn w:val="Normal"/>
    <w:qFormat/>
    <w:rsid w:val="00340A9F"/>
    <w:pPr>
      <w:ind w:left="720"/>
    </w:pPr>
    <w:rPr>
      <w:rFonts w:ascii="Arial Mäori" w:hAnsi="Arial Mäori"/>
      <w:szCs w:val="20"/>
      <w:lang w:val="en-NZ" w:eastAsia="en-NZ"/>
    </w:rPr>
  </w:style>
  <w:style w:type="paragraph" w:customStyle="1" w:styleId="NCEABulletssub">
    <w:name w:val="NCEA Bullets (sub)"/>
    <w:basedOn w:val="Normal"/>
    <w:rsid w:val="005A6720"/>
    <w:pPr>
      <w:numPr>
        <w:numId w:val="17"/>
      </w:numPr>
      <w:tabs>
        <w:tab w:val="clear" w:pos="0"/>
      </w:tabs>
      <w:spacing w:before="80" w:after="80"/>
      <w:ind w:left="709" w:hanging="283"/>
    </w:pPr>
    <w:rPr>
      <w:rFonts w:ascii="Arial" w:hAnsi="Arial"/>
      <w:sz w:val="22"/>
    </w:rPr>
  </w:style>
  <w:style w:type="paragraph" w:styleId="BodyTextIndent">
    <w:name w:val="Body Text Indent"/>
    <w:basedOn w:val="Normal"/>
    <w:link w:val="BodyTextIndentChar"/>
    <w:rsid w:val="008F3C61"/>
    <w:pPr>
      <w:ind w:left="720"/>
    </w:pPr>
    <w:rPr>
      <w:szCs w:val="20"/>
      <w:lang w:val="en-GB"/>
    </w:rPr>
  </w:style>
  <w:style w:type="paragraph" w:customStyle="1" w:styleId="NCEAtableevidence">
    <w:name w:val="NCEA table evidence"/>
    <w:rsid w:val="00340A9F"/>
    <w:pPr>
      <w:spacing w:before="80" w:after="80"/>
    </w:pPr>
    <w:rPr>
      <w:rFonts w:ascii="Arial" w:hAnsi="Arial" w:cs="Arial"/>
      <w:i/>
      <w:szCs w:val="22"/>
      <w:lang w:val="en-AU"/>
    </w:rPr>
  </w:style>
  <w:style w:type="paragraph" w:customStyle="1" w:styleId="NCEAHeaderboxed">
    <w:name w:val="NCEA Header (boxed)"/>
    <w:basedOn w:val="NCEAHeadInfoL1"/>
    <w:rsid w:val="005A6720"/>
    <w:pPr>
      <w:pBdr>
        <w:top w:val="single" w:sz="12" w:space="1" w:color="auto"/>
        <w:left w:val="single" w:sz="12" w:space="4" w:color="auto"/>
        <w:bottom w:val="single" w:sz="12" w:space="1" w:color="auto"/>
        <w:right w:val="single" w:sz="12" w:space="4" w:color="auto"/>
      </w:pBdr>
      <w:spacing w:after="400"/>
      <w:jc w:val="center"/>
    </w:pPr>
  </w:style>
  <w:style w:type="paragraph" w:customStyle="1" w:styleId="NCEAtitlepageheader">
    <w:name w:val="NCEA title page header"/>
    <w:rsid w:val="009D0B31"/>
    <w:pPr>
      <w:spacing w:before="200" w:after="200"/>
    </w:pPr>
    <w:rPr>
      <w:rFonts w:ascii="Arial" w:hAnsi="Arial" w:cs="Arial"/>
      <w:b/>
      <w:sz w:val="36"/>
    </w:rPr>
  </w:style>
  <w:style w:type="paragraph" w:customStyle="1" w:styleId="NCEAtitlepageL2">
    <w:name w:val="NCEA title page L2"/>
    <w:basedOn w:val="Normal"/>
    <w:rsid w:val="009D0B31"/>
    <w:pPr>
      <w:spacing w:before="200" w:after="200"/>
    </w:pPr>
    <w:rPr>
      <w:rFonts w:ascii="Arial" w:hAnsi="Arial" w:cs="Arial"/>
      <w:b/>
      <w:sz w:val="28"/>
      <w:szCs w:val="36"/>
      <w:lang w:val="en-NZ" w:eastAsia="en-NZ"/>
    </w:rPr>
  </w:style>
  <w:style w:type="paragraph" w:customStyle="1" w:styleId="NCEAheader">
    <w:name w:val="NCEA header"/>
    <w:basedOn w:val="Header"/>
    <w:rsid w:val="009D0B31"/>
    <w:rPr>
      <w:sz w:val="20"/>
      <w:lang w:val="en-AU" w:eastAsia="en-NZ"/>
    </w:rPr>
  </w:style>
  <w:style w:type="paragraph" w:customStyle="1" w:styleId="NCEAtitlepageL1">
    <w:name w:val="NCEA title page L1"/>
    <w:rsid w:val="009D0B31"/>
    <w:pPr>
      <w:spacing w:before="300" w:after="200"/>
    </w:pPr>
    <w:rPr>
      <w:rFonts w:ascii="Arial" w:hAnsi="Arial" w:cs="Arial"/>
      <w:b/>
      <w:sz w:val="36"/>
    </w:rPr>
  </w:style>
  <w:style w:type="paragraph" w:customStyle="1" w:styleId="NCEAfooter">
    <w:name w:val="NCEA footer"/>
    <w:basedOn w:val="Normal"/>
    <w:rsid w:val="009D0B31"/>
    <w:pPr>
      <w:tabs>
        <w:tab w:val="center" w:pos="4253"/>
      </w:tabs>
      <w:spacing w:before="120" w:after="120"/>
    </w:pPr>
    <w:rPr>
      <w:rFonts w:ascii="Arial" w:hAnsi="Arial" w:cs="Arial"/>
      <w:color w:val="808080"/>
      <w:sz w:val="22"/>
      <w:lang w:val="en-NZ" w:eastAsia="en-NZ"/>
    </w:rPr>
  </w:style>
  <w:style w:type="paragraph" w:customStyle="1" w:styleId="NCEALines">
    <w:name w:val="NCEA Lines"/>
    <w:rsid w:val="009D0B31"/>
    <w:pPr>
      <w:pBdr>
        <w:bottom w:val="single" w:sz="2" w:space="1" w:color="808080"/>
        <w:between w:val="single" w:sz="2" w:space="1" w:color="808080"/>
      </w:pBdr>
      <w:spacing w:before="40" w:after="40"/>
    </w:pPr>
    <w:rPr>
      <w:rFonts w:ascii="Arial" w:hAnsi="Arial" w:cs="Arial"/>
    </w:rPr>
  </w:style>
  <w:style w:type="paragraph" w:customStyle="1" w:styleId="NCEACPHeading1">
    <w:name w:val="NCEA CP Heading 1"/>
    <w:basedOn w:val="Normal"/>
    <w:rsid w:val="00C668B2"/>
    <w:pPr>
      <w:spacing w:before="200" w:after="200"/>
      <w:jc w:val="center"/>
    </w:pPr>
    <w:rPr>
      <w:rFonts w:ascii="Arial" w:hAnsi="Arial"/>
      <w:b/>
      <w:sz w:val="32"/>
      <w:lang w:val="en-US"/>
    </w:rPr>
  </w:style>
  <w:style w:type="paragraph" w:customStyle="1" w:styleId="NCEACPbodytextcentered">
    <w:name w:val="NCEA CP bodytext centered"/>
    <w:basedOn w:val="Normal"/>
    <w:rsid w:val="00C668B2"/>
    <w:pPr>
      <w:spacing w:before="120" w:after="120"/>
      <w:jc w:val="center"/>
    </w:pPr>
    <w:rPr>
      <w:rFonts w:ascii="Arial" w:hAnsi="Arial"/>
      <w:sz w:val="22"/>
      <w:lang w:val="en-US"/>
    </w:rPr>
  </w:style>
  <w:style w:type="character" w:customStyle="1" w:styleId="NCEAbulletsChar">
    <w:name w:val="NCEA bullets Char"/>
    <w:link w:val="NCEAbullets"/>
    <w:rsid w:val="00C668B2"/>
    <w:rPr>
      <w:rFonts w:ascii="Arial" w:hAnsi="Arial" w:cs="Arial"/>
      <w:sz w:val="22"/>
      <w:szCs w:val="24"/>
      <w:lang w:val="en-US" w:eastAsia="en-NZ" w:bidi="ar-SA"/>
    </w:rPr>
  </w:style>
  <w:style w:type="paragraph" w:customStyle="1" w:styleId="NCEACPbodytext2">
    <w:name w:val="NCEA CP bodytext 2"/>
    <w:basedOn w:val="NCEACPbodytextcentered"/>
    <w:rsid w:val="00C668B2"/>
    <w:pPr>
      <w:spacing w:before="160" w:after="160"/>
    </w:pPr>
    <w:rPr>
      <w:sz w:val="28"/>
    </w:rPr>
  </w:style>
  <w:style w:type="paragraph" w:customStyle="1" w:styleId="NCEACPbodytext2bold">
    <w:name w:val="NCEA CP bodytext 2 bold"/>
    <w:basedOn w:val="NCEACPbodytext2"/>
    <w:rsid w:val="00C668B2"/>
    <w:rPr>
      <w:b/>
    </w:rPr>
  </w:style>
  <w:style w:type="paragraph" w:customStyle="1" w:styleId="NCEACPbodytextleft">
    <w:name w:val="NCEA CP bodytext left"/>
    <w:basedOn w:val="Normal"/>
    <w:rsid w:val="003B70DE"/>
    <w:pPr>
      <w:spacing w:before="120" w:after="120"/>
    </w:pPr>
    <w:rPr>
      <w:rFonts w:ascii="Arial" w:hAnsi="Arial"/>
      <w:sz w:val="22"/>
      <w:lang w:val="en-US"/>
    </w:rPr>
  </w:style>
  <w:style w:type="paragraph" w:styleId="BodyText2">
    <w:name w:val="Body Text 2"/>
    <w:basedOn w:val="Normal"/>
    <w:link w:val="BodyText2Char"/>
    <w:rsid w:val="00FE51DB"/>
    <w:pPr>
      <w:spacing w:after="120" w:line="480" w:lineRule="auto"/>
    </w:pPr>
  </w:style>
  <w:style w:type="character" w:customStyle="1" w:styleId="BodyText2Char">
    <w:name w:val="Body Text 2 Char"/>
    <w:link w:val="BodyText2"/>
    <w:rsid w:val="00FE51DB"/>
    <w:rPr>
      <w:sz w:val="24"/>
      <w:szCs w:val="24"/>
    </w:rPr>
  </w:style>
  <w:style w:type="character" w:customStyle="1" w:styleId="FooterChar">
    <w:name w:val="Footer Char"/>
    <w:link w:val="Footer"/>
    <w:rsid w:val="00FE51DB"/>
    <w:rPr>
      <w:rFonts w:ascii="Arial" w:hAnsi="Arial"/>
      <w:sz w:val="24"/>
      <w:lang w:val="en-NZ"/>
    </w:rPr>
  </w:style>
  <w:style w:type="character" w:customStyle="1" w:styleId="HeaderChar">
    <w:name w:val="Header Char"/>
    <w:link w:val="Header"/>
    <w:rsid w:val="00FE51DB"/>
    <w:rPr>
      <w:rFonts w:ascii="Arial" w:hAnsi="Arial"/>
      <w:sz w:val="24"/>
      <w:lang w:val="en-NZ"/>
    </w:rPr>
  </w:style>
  <w:style w:type="character" w:customStyle="1" w:styleId="BodyTextIndentChar">
    <w:name w:val="Body Text Indent Char"/>
    <w:link w:val="BodyTextIndent"/>
    <w:rsid w:val="00FE51DB"/>
    <w:rPr>
      <w:sz w:val="24"/>
      <w:lang w:val="en-GB"/>
    </w:rPr>
  </w:style>
  <w:style w:type="paragraph" w:customStyle="1" w:styleId="NCEAtablebulletsub">
    <w:name w:val="NCEA table bullet sub"/>
    <w:basedOn w:val="NCEAtablebody"/>
    <w:autoRedefine/>
    <w:qFormat/>
    <w:rsid w:val="007173B1"/>
  </w:style>
  <w:style w:type="paragraph" w:customStyle="1" w:styleId="NCEACPbullets">
    <w:name w:val="NCEA CP bullets"/>
    <w:basedOn w:val="NCEACPbodytextleft"/>
    <w:rsid w:val="00FE51DB"/>
    <w:pPr>
      <w:numPr>
        <w:numId w:val="38"/>
      </w:numPr>
      <w:tabs>
        <w:tab w:val="clear" w:pos="720"/>
        <w:tab w:val="num" w:pos="399"/>
      </w:tabs>
      <w:ind w:left="399" w:hanging="399"/>
    </w:pPr>
  </w:style>
  <w:style w:type="paragraph" w:customStyle="1" w:styleId="NCEAHeadInfo">
    <w:name w:val="NCEA Head Info"/>
    <w:basedOn w:val="NCEAHeadInfoL2"/>
    <w:rsid w:val="00FE51DB"/>
    <w:pPr>
      <w:pBdr>
        <w:top w:val="single" w:sz="4" w:space="1" w:color="auto"/>
        <w:left w:val="single" w:sz="4" w:space="4" w:color="auto"/>
        <w:bottom w:val="single" w:sz="4" w:space="1" w:color="auto"/>
        <w:right w:val="single" w:sz="4" w:space="4" w:color="auto"/>
      </w:pBdr>
      <w:spacing w:before="80" w:after="80" w:line="360" w:lineRule="atLeast"/>
      <w:jc w:val="center"/>
    </w:pPr>
    <w:rPr>
      <w:sz w:val="32"/>
      <w:lang w:val="en-AU"/>
    </w:rPr>
  </w:style>
  <w:style w:type="character" w:customStyle="1" w:styleId="NCEAbodytextChar">
    <w:name w:val="NCEA bodytext Char"/>
    <w:link w:val="NCEAbodytext"/>
    <w:rsid w:val="00FE51DB"/>
    <w:rPr>
      <w:rFonts w:ascii="Arial" w:hAnsi="Arial"/>
      <w:sz w:val="22"/>
      <w:lang w:val="en-NZ" w:eastAsia="en-NZ" w:bidi="ar-SA"/>
    </w:rPr>
  </w:style>
  <w:style w:type="paragraph" w:customStyle="1" w:styleId="NCEAtableheadingcenterbold">
    <w:name w:val="NCEA table heading center bold"/>
    <w:basedOn w:val="Normal"/>
    <w:rsid w:val="00FE51DB"/>
    <w:pPr>
      <w:spacing w:before="40" w:after="40"/>
      <w:jc w:val="center"/>
    </w:pPr>
    <w:rPr>
      <w:rFonts w:ascii="Arial" w:hAnsi="Arial" w:cs="Arial"/>
      <w:b/>
      <w:sz w:val="22"/>
      <w:szCs w:val="20"/>
      <w:lang w:eastAsia="en-NZ"/>
    </w:rPr>
  </w:style>
  <w:style w:type="paragraph" w:customStyle="1" w:styleId="NCEAtablebodytextleft2">
    <w:name w:val="NCEA table bodytext left 2"/>
    <w:basedOn w:val="Normal"/>
    <w:link w:val="NCEAtablebodytextleft2Char"/>
    <w:rsid w:val="00FE51DB"/>
    <w:pPr>
      <w:spacing w:before="40" w:after="80"/>
    </w:pPr>
    <w:rPr>
      <w:rFonts w:ascii="Arial" w:hAnsi="Arial"/>
      <w:sz w:val="20"/>
      <w:szCs w:val="20"/>
      <w:lang w:eastAsia="en-NZ"/>
    </w:rPr>
  </w:style>
  <w:style w:type="character" w:customStyle="1" w:styleId="NCEAtablebodytextleft2Char">
    <w:name w:val="NCEA table bodytext left 2 Char"/>
    <w:link w:val="NCEAtablebodytextleft2"/>
    <w:rsid w:val="00FE51DB"/>
    <w:rPr>
      <w:rFonts w:ascii="Arial" w:hAnsi="Arial" w:cs="Arial"/>
      <w:lang w:eastAsia="en-NZ"/>
    </w:rPr>
  </w:style>
  <w:style w:type="character" w:styleId="CommentReference">
    <w:name w:val="annotation reference"/>
    <w:semiHidden/>
    <w:rsid w:val="000A6BAA"/>
    <w:rPr>
      <w:sz w:val="16"/>
      <w:szCs w:val="16"/>
    </w:rPr>
  </w:style>
  <w:style w:type="paragraph" w:styleId="CommentText">
    <w:name w:val="annotation text"/>
    <w:basedOn w:val="Normal"/>
    <w:semiHidden/>
    <w:rsid w:val="000A6BAA"/>
    <w:rPr>
      <w:sz w:val="20"/>
      <w:szCs w:val="20"/>
    </w:rPr>
  </w:style>
  <w:style w:type="paragraph" w:styleId="CommentSubject">
    <w:name w:val="annotation subject"/>
    <w:basedOn w:val="CommentText"/>
    <w:next w:val="CommentText"/>
    <w:semiHidden/>
    <w:rsid w:val="000A6B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6CCF2-1031-4406-8EF6-66F4BE0CC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2291</Words>
  <Characters>13059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Level 1 English internal assessment resource</vt:lpstr>
    </vt:vector>
  </TitlesOfParts>
  <Company>Ministry of Education</Company>
  <LinksUpToDate>false</LinksUpToDate>
  <CharactersWithSpaces>15320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 English internal assessment resource</dc:title>
  <dc:subject>English 1.4A</dc:subject>
  <dc:creator>Ministry of Education</dc:creator>
  <cp:lastModifiedBy>Donna Leckie</cp:lastModifiedBy>
  <cp:revision>2</cp:revision>
  <cp:lastPrinted>2012-02-07T00:26:00Z</cp:lastPrinted>
  <dcterms:created xsi:type="dcterms:W3CDTF">2025-01-15T00:57:00Z</dcterms:created>
  <dcterms:modified xsi:type="dcterms:W3CDTF">2025-01-15T00:57:00Z</dcterms:modified>
</cp:coreProperties>
</file>